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FD" w:rsidRDefault="00281AFD" w:rsidP="00354676">
      <w:pPr>
        <w:shd w:val="clear" w:color="auto" w:fill="FFFFFF"/>
        <w:spacing w:after="0" w:line="240" w:lineRule="auto"/>
        <w:ind w:left="79"/>
        <w:jc w:val="center"/>
        <w:rPr>
          <w:rFonts w:ascii="PT Sans" w:eastAsia="Times New Roman" w:hAnsi="PT Sans" w:cs="Helvetica"/>
          <w:b/>
          <w:bCs/>
          <w:color w:val="101010"/>
          <w:sz w:val="31"/>
          <w:lang w:eastAsia="ru-RU"/>
        </w:rPr>
      </w:pPr>
    </w:p>
    <w:p w:rsidR="0041668E" w:rsidRDefault="0041668E" w:rsidP="0041668E">
      <w:pPr>
        <w:spacing w:after="0" w:line="240" w:lineRule="auto"/>
        <w:ind w:right="-143"/>
      </w:pPr>
    </w:p>
    <w:p w:rsidR="0041668E" w:rsidRDefault="0041668E" w:rsidP="006A1178">
      <w:pPr>
        <w:spacing w:after="0" w:line="240" w:lineRule="auto"/>
        <w:jc w:val="center"/>
      </w:pPr>
      <w:r>
        <w:t>Муниципальное бюджетное общеобразовательное учреждение</w:t>
      </w:r>
    </w:p>
    <w:p w:rsidR="0041668E" w:rsidRDefault="0005624A" w:rsidP="006A1178">
      <w:pPr>
        <w:spacing w:after="0" w:line="240" w:lineRule="auto"/>
        <w:jc w:val="center"/>
      </w:pPr>
      <w:r>
        <w:t>Ляличская</w:t>
      </w:r>
      <w:r w:rsidR="0041668E">
        <w:t>средняя общеобразовательная школа</w:t>
      </w:r>
    </w:p>
    <w:p w:rsidR="0041668E" w:rsidRDefault="0041668E" w:rsidP="006A1178">
      <w:pPr>
        <w:spacing w:after="0" w:line="240" w:lineRule="auto"/>
        <w:jc w:val="center"/>
      </w:pPr>
      <w:r>
        <w:t>Суражского района    Брянской  области</w:t>
      </w:r>
    </w:p>
    <w:p w:rsidR="0041668E" w:rsidRDefault="0041668E" w:rsidP="006A1178">
      <w:pPr>
        <w:jc w:val="center"/>
      </w:pPr>
    </w:p>
    <w:p w:rsidR="0041668E" w:rsidRDefault="0041668E" w:rsidP="0041668E">
      <w:pPr>
        <w:spacing w:after="0" w:line="240" w:lineRule="auto"/>
      </w:pPr>
    </w:p>
    <w:p w:rsidR="0041668E" w:rsidRDefault="0041668E" w:rsidP="0041668E">
      <w:pPr>
        <w:spacing w:after="0" w:line="240" w:lineRule="auto"/>
      </w:pPr>
    </w:p>
    <w:p w:rsidR="0041668E" w:rsidRDefault="0041668E" w:rsidP="006A11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   программа</w:t>
      </w:r>
    </w:p>
    <w:p w:rsidR="0041668E" w:rsidRDefault="0041668E" w:rsidP="004166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668E" w:rsidRDefault="0041668E" w:rsidP="00416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68E" w:rsidRDefault="0041668E" w:rsidP="00416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68E" w:rsidRDefault="0041668E" w:rsidP="006A117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 предмету:  </w:t>
      </w:r>
      <w:r>
        <w:rPr>
          <w:rFonts w:ascii="Times New Roman" w:hAnsi="Times New Roman" w:cs="Times New Roman"/>
          <w:sz w:val="24"/>
          <w:szCs w:val="24"/>
          <w:u w:val="single"/>
        </w:rPr>
        <w:t>родная литература</w:t>
      </w:r>
    </w:p>
    <w:p w:rsidR="0041668E" w:rsidRDefault="0041668E" w:rsidP="006A117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</w:p>
    <w:p w:rsidR="0041668E" w:rsidRDefault="0041668E" w:rsidP="006A117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класс</w:t>
      </w:r>
      <w:r>
        <w:rPr>
          <w:rFonts w:ascii="Times New Roman" w:hAnsi="Times New Roman" w:cs="Times New Roman"/>
          <w:sz w:val="24"/>
          <w:szCs w:val="24"/>
          <w:u w:val="single"/>
        </w:rPr>
        <w:t>:   5</w:t>
      </w:r>
    </w:p>
    <w:p w:rsidR="0041668E" w:rsidRDefault="0041668E" w:rsidP="006A117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количество часов:  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</w:p>
    <w:p w:rsidR="0041668E" w:rsidRDefault="0041668E" w:rsidP="006A117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1668E" w:rsidRDefault="0041668E" w:rsidP="006A117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1668E" w:rsidRDefault="0041668E" w:rsidP="006A117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учитель русского языка и литературы </w:t>
      </w:r>
      <w:r w:rsidR="0005624A">
        <w:rPr>
          <w:rFonts w:ascii="Times New Roman" w:hAnsi="Times New Roman" w:cs="Times New Roman"/>
          <w:sz w:val="24"/>
          <w:szCs w:val="24"/>
        </w:rPr>
        <w:t xml:space="preserve"> первой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41668E" w:rsidRDefault="0005624A" w:rsidP="006A117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Скок Елена Ивановна</w:t>
      </w:r>
    </w:p>
    <w:p w:rsidR="0041668E" w:rsidRDefault="0041668E" w:rsidP="006A117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</w:p>
    <w:p w:rsidR="0041668E" w:rsidRDefault="0041668E" w:rsidP="00416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68E" w:rsidRDefault="0041668E" w:rsidP="0041668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разработана на основе  </w:t>
      </w:r>
      <w:r>
        <w:rPr>
          <w:rFonts w:ascii="Times New Roman" w:hAnsi="Times New Roman" w:cs="Times New Roman"/>
          <w:sz w:val="24"/>
          <w:szCs w:val="24"/>
          <w:u w:val="single"/>
        </w:rPr>
        <w:t>Федерального государственного образовательного   стан-</w:t>
      </w:r>
    </w:p>
    <w:p w:rsidR="0041668E" w:rsidRDefault="0041668E" w:rsidP="0041668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дарта основного общего образования второго поколения, Примерной программы по учебному предмету «Родная литература » для образовательных организаций, реал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>зующих программы о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новного общего образования. 5-9 классы</w:t>
      </w:r>
    </w:p>
    <w:p w:rsidR="0041668E" w:rsidRDefault="0041668E" w:rsidP="004166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1668E" w:rsidRDefault="0041668E" w:rsidP="004166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68E" w:rsidRPr="0078118B" w:rsidRDefault="0041668E" w:rsidP="0078118B">
      <w:pPr>
        <w:shd w:val="clear" w:color="auto" w:fill="FFFFFF"/>
        <w:tabs>
          <w:tab w:val="left" w:pos="1674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ab/>
      </w:r>
      <w:r w:rsidR="0078118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ab/>
      </w:r>
      <w:r w:rsidR="0078118B" w:rsidRPr="0078118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Аннотация</w:t>
      </w:r>
    </w:p>
    <w:p w:rsidR="0078118B" w:rsidRPr="0078118B" w:rsidRDefault="0078118B" w:rsidP="007811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8118B">
        <w:rPr>
          <w:rFonts w:ascii="Times New Roman" w:hAnsi="Times New Roman" w:cs="Times New Roman"/>
          <w:sz w:val="28"/>
          <w:szCs w:val="28"/>
        </w:rPr>
        <w:t xml:space="preserve">       Рабочая программа разработана на основе  Федерального государс</w:t>
      </w:r>
      <w:r w:rsidRPr="0078118B">
        <w:rPr>
          <w:rFonts w:ascii="Times New Roman" w:hAnsi="Times New Roman" w:cs="Times New Roman"/>
          <w:sz w:val="28"/>
          <w:szCs w:val="28"/>
        </w:rPr>
        <w:t>т</w:t>
      </w:r>
      <w:r w:rsidRPr="0078118B">
        <w:rPr>
          <w:rFonts w:ascii="Times New Roman" w:hAnsi="Times New Roman" w:cs="Times New Roman"/>
          <w:sz w:val="28"/>
          <w:szCs w:val="28"/>
        </w:rPr>
        <w:t>венного образовательного   стандарта основного общего образования вт</w:t>
      </w:r>
      <w:r w:rsidRPr="0078118B">
        <w:rPr>
          <w:rFonts w:ascii="Times New Roman" w:hAnsi="Times New Roman" w:cs="Times New Roman"/>
          <w:sz w:val="28"/>
          <w:szCs w:val="28"/>
        </w:rPr>
        <w:t>о</w:t>
      </w:r>
      <w:r w:rsidRPr="0078118B">
        <w:rPr>
          <w:rFonts w:ascii="Times New Roman" w:hAnsi="Times New Roman" w:cs="Times New Roman"/>
          <w:sz w:val="28"/>
          <w:szCs w:val="28"/>
        </w:rPr>
        <w:t>рого поколения, Примерной программы по учебному предмету «Родная литература » для образов</w:t>
      </w:r>
      <w:r w:rsidRPr="0078118B">
        <w:rPr>
          <w:rFonts w:ascii="Times New Roman" w:hAnsi="Times New Roman" w:cs="Times New Roman"/>
          <w:sz w:val="28"/>
          <w:szCs w:val="28"/>
        </w:rPr>
        <w:t>а</w:t>
      </w:r>
      <w:r w:rsidRPr="0078118B">
        <w:rPr>
          <w:rFonts w:ascii="Times New Roman" w:hAnsi="Times New Roman" w:cs="Times New Roman"/>
          <w:sz w:val="28"/>
          <w:szCs w:val="28"/>
        </w:rPr>
        <w:t>тельных организаций, реализующих программы основного общего образования. 5-9 классы.</w:t>
      </w:r>
    </w:p>
    <w:p w:rsidR="0078118B" w:rsidRPr="0078118B" w:rsidRDefault="0078118B" w:rsidP="007811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8118B">
        <w:rPr>
          <w:rFonts w:ascii="Times New Roman" w:hAnsi="Times New Roman" w:cs="Times New Roman"/>
          <w:sz w:val="28"/>
          <w:szCs w:val="28"/>
        </w:rPr>
        <w:t xml:space="preserve">        Программа рассчитана на 18 часов (0,5 часа в неделю).</w:t>
      </w:r>
    </w:p>
    <w:p w:rsidR="0078118B" w:rsidRPr="0078118B" w:rsidRDefault="0078118B" w:rsidP="0078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79B7" w:rsidRPr="0019050B" w:rsidRDefault="007D79B7" w:rsidP="007D79B7">
      <w:pPr>
        <w:spacing w:after="230" w:line="240" w:lineRule="auto"/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</w:pPr>
      <w:r w:rsidRPr="0019050B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Планируемые результаты освоения учебного предмета «Родная литер</w:t>
      </w:r>
      <w:r w:rsidRPr="0019050B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а</w:t>
      </w:r>
      <w:r w:rsidRPr="0019050B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тура»</w:t>
      </w:r>
    </w:p>
    <w:p w:rsidR="007D79B7" w:rsidRPr="007D79B7" w:rsidRDefault="007D79B7" w:rsidP="007D79B7">
      <w:pPr>
        <w:spacing w:after="23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9050B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Личност</w:t>
      </w:r>
      <w:r w:rsidR="0019050B" w:rsidRPr="0019050B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ные результаты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:</w:t>
      </w:r>
    </w:p>
    <w:p w:rsidR="007D79B7" w:rsidRPr="007D79B7" w:rsidRDefault="007D79B7" w:rsidP="00345222">
      <w:pPr>
        <w:spacing w:after="23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 совершенствование духовно-нравственных качеств личности;</w:t>
      </w:r>
    </w:p>
    <w:p w:rsidR="007D79B7" w:rsidRPr="007D79B7" w:rsidRDefault="007D79B7" w:rsidP="00345222">
      <w:pPr>
        <w:spacing w:after="23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 обеспечение культурной самоидентификации, осознание коммуникативно-эстетических возможностей языка на основе изучения выдающихся произв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е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дений российской культуры;</w:t>
      </w:r>
    </w:p>
    <w:p w:rsidR="007D79B7" w:rsidRPr="007D79B7" w:rsidRDefault="007D79B7" w:rsidP="00345222">
      <w:pPr>
        <w:spacing w:after="23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• самоопределение и самопознание, ориентация в системе личностных см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ы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слов на основе соотнесения своего «Я» с художественным миром авторов и судьбами их г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е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роев.</w:t>
      </w:r>
    </w:p>
    <w:p w:rsidR="007D79B7" w:rsidRPr="007D79B7" w:rsidRDefault="0019050B" w:rsidP="007D79B7">
      <w:pPr>
        <w:spacing w:after="23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9050B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Метапредметные результаты</w:t>
      </w:r>
      <w:r w:rsidR="007D79B7"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:</w:t>
      </w:r>
    </w:p>
    <w:p w:rsidR="007D79B7" w:rsidRPr="007D79B7" w:rsidRDefault="007D79B7" w:rsidP="00345222">
      <w:pPr>
        <w:spacing w:after="23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 умение самостоятельно определять цели своего обучения, ставить и форм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лировать для себя новые задачи в учебе, развивать мотивы и интересы своей познавательной деятельности; планировать пути достижения целей, осозна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но выбирая наиболее эффективные способы решения учебных и познав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тельных задач;</w:t>
      </w:r>
    </w:p>
    <w:p w:rsidR="007D79B7" w:rsidRPr="007D79B7" w:rsidRDefault="007D79B7" w:rsidP="00345222">
      <w:pPr>
        <w:spacing w:after="23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 умение соотносить свои действия с планируемыми результатами, осущест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лять контроль своей деятельности в процессе достижения результ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та,оценивать правильность выполнения учебной задачи, собственные во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з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можности ее решения;</w:t>
      </w:r>
    </w:p>
    <w:p w:rsidR="007D79B7" w:rsidRPr="007D79B7" w:rsidRDefault="007D79B7" w:rsidP="00345222">
      <w:pPr>
        <w:spacing w:after="23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 умение определять понятия, создавать обобщения, устанавливать аналогии, классифицировать, устанавливать причинно-следственные связи, строить л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гическое ра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суждение и делать выводы;</w:t>
      </w:r>
    </w:p>
    <w:p w:rsidR="007D79B7" w:rsidRPr="007D79B7" w:rsidRDefault="007D79B7" w:rsidP="00345222">
      <w:pPr>
        <w:spacing w:after="23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 навыки смыслового чтения;</w:t>
      </w:r>
    </w:p>
    <w:p w:rsidR="007D79B7" w:rsidRPr="007D79B7" w:rsidRDefault="007D79B7" w:rsidP="00345222">
      <w:pPr>
        <w:spacing w:after="23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 умение организовывать учебное сотрудничество и совместную деятел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ь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ность с учителем и сверстниками; работать индивидуально и в группе; фо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мулировать, аргуме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тировать и отстаивать свое мнение;</w:t>
      </w:r>
    </w:p>
    <w:p w:rsidR="007D79B7" w:rsidRPr="007D79B7" w:rsidRDefault="007D79B7" w:rsidP="00345222">
      <w:pPr>
        <w:spacing w:after="23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 умение использовать речевые средства в соответствии с задачей коммун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кации для выражения своих чувств и мыслей; владение устной и письменной речью;</w:t>
      </w:r>
    </w:p>
    <w:p w:rsidR="007D79B7" w:rsidRPr="007D79B7" w:rsidRDefault="007D79B7" w:rsidP="00345222">
      <w:pPr>
        <w:spacing w:after="23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 формирование и развитие компетентности в области использования инфо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мацио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но-коммуникационных технологий.</w:t>
      </w:r>
    </w:p>
    <w:p w:rsidR="007D79B7" w:rsidRPr="00345222" w:rsidRDefault="00345222" w:rsidP="00345222">
      <w:pPr>
        <w:spacing w:after="23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</w:pPr>
      <w:r w:rsidRPr="00345222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Предметные  результаты</w:t>
      </w:r>
      <w:r w:rsidR="007D79B7" w:rsidRPr="00345222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:</w:t>
      </w:r>
    </w:p>
    <w:p w:rsidR="007D79B7" w:rsidRPr="007D79B7" w:rsidRDefault="007D79B7" w:rsidP="00345222">
      <w:pPr>
        <w:spacing w:after="23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 осознание значимости чтения и изучения литературы для своего дальне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й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шего развития; формирование потребности в систематическом чтении ка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средстве познания мира и себя в этом мире, гармонизации отношений чел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века и общества, многоа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пектного диалога;</w:t>
      </w:r>
    </w:p>
    <w:p w:rsidR="007D79B7" w:rsidRPr="007D79B7" w:rsidRDefault="007D79B7" w:rsidP="007D79B7">
      <w:pPr>
        <w:spacing w:after="23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 понимание литературы как одной из основных национально-культурныхценностей народа, как особого способа познания жизни;</w:t>
      </w:r>
    </w:p>
    <w:p w:rsidR="007D79B7" w:rsidRPr="007D79B7" w:rsidRDefault="007D79B7" w:rsidP="00345222">
      <w:pPr>
        <w:spacing w:after="23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 обеспечение культурной самоидентифи</w:t>
      </w:r>
      <w:r w:rsidR="00345222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кации, осознание коммуникативно 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эстетич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е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ских возможностей родного языка на основе изучения выдающихся произведений российской культуры, культуры своего народа; </w:t>
      </w:r>
    </w:p>
    <w:p w:rsidR="007D79B7" w:rsidRPr="007D79B7" w:rsidRDefault="007D79B7" w:rsidP="00345222">
      <w:pPr>
        <w:spacing w:after="23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• воспитание квалифицированного читателя со сформированным эстетич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е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ским вкусом, способного аргументировать свое мнение и оформлять егосл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весно в устных и письменных высказываниях разных жанров, создаватьра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з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вернутые высказывания аналитического и интерпретирующего характера, участвовать в обсуждении прочитанного, сознательно планировать свое д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суговое чтение;</w:t>
      </w:r>
    </w:p>
    <w:p w:rsidR="007D79B7" w:rsidRPr="007D79B7" w:rsidRDefault="007D79B7" w:rsidP="00345222">
      <w:pPr>
        <w:spacing w:after="23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 развитие способности понимать литературные художественные произвед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е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ния, о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ражающие этнокультурные традиции;</w:t>
      </w:r>
    </w:p>
    <w:p w:rsidR="007D79B7" w:rsidRDefault="007D79B7" w:rsidP="00345222">
      <w:pPr>
        <w:spacing w:after="23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 овладение процедурами смыслового и эстетического анализа текста на о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нове п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нимания принципиальных отличий литературного художественного текста от научного, делового, публицистического и т. п., формирование ум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е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ний воспринимать, ан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лизировать, критически оценивать и интерпретировать прочитанное, осознавать художественную картину жизни, отраженную в л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тературном произведении, на уровне не только эмоционального восприятия, но и интеллектуального осмысления.</w:t>
      </w:r>
    </w:p>
    <w:p w:rsidR="00345222" w:rsidRPr="00345222" w:rsidRDefault="00345222" w:rsidP="00345222">
      <w:pPr>
        <w:spacing w:after="23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Конкретизируя </w:t>
      </w:r>
      <w:r w:rsidRPr="00345222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эти общие результаты, обозначим</w:t>
      </w:r>
      <w:r w:rsidRPr="00345222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 xml:space="preserve"> наиболее важные пре</w:t>
      </w:r>
      <w:r w:rsidRPr="00345222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д</w:t>
      </w:r>
      <w:r w:rsidRPr="00345222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 xml:space="preserve">метные умения, </w:t>
      </w:r>
      <w:r w:rsidRPr="00345222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формируемые у обучающихся в результате освоения пр</w:t>
      </w:r>
      <w:r w:rsidRPr="00345222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</w:t>
      </w:r>
      <w:r w:rsidRPr="00345222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граммы по литер</w:t>
      </w:r>
      <w:r w:rsidRPr="00345222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</w:t>
      </w:r>
      <w:r w:rsidRPr="00345222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туре основной школы:</w:t>
      </w:r>
    </w:p>
    <w:p w:rsidR="007D79B7" w:rsidRPr="007D79B7" w:rsidRDefault="007D79B7" w:rsidP="00345222">
      <w:pPr>
        <w:spacing w:after="23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 определять тему и основную мысль произведения, основной конфликт;</w:t>
      </w:r>
    </w:p>
    <w:p w:rsidR="007D79B7" w:rsidRPr="007D79B7" w:rsidRDefault="007D79B7" w:rsidP="00345222">
      <w:pPr>
        <w:spacing w:after="23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 пересказывать сюжет, вычленять фабулу, владеть различными видами пер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е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сказа; выявлять особенности композиции;</w:t>
      </w:r>
    </w:p>
    <w:p w:rsidR="007D79B7" w:rsidRPr="007D79B7" w:rsidRDefault="007D79B7" w:rsidP="00345222">
      <w:pPr>
        <w:spacing w:after="23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 характеризовать героев-персонажей, давать их сравнительные характер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стики; оц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е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нивать систему персонажей;</w:t>
      </w:r>
    </w:p>
    <w:p w:rsidR="007D79B7" w:rsidRPr="007D79B7" w:rsidRDefault="007D79B7" w:rsidP="00345222">
      <w:pPr>
        <w:spacing w:after="23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 выявлять особенности языка и стиля писателя; находить основные изобр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зительно-выразительные средства, характерные для творческой манеры пис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теля, определять их художественные функции;</w:t>
      </w:r>
    </w:p>
    <w:p w:rsidR="007D79B7" w:rsidRPr="007D79B7" w:rsidRDefault="007D79B7" w:rsidP="00345222">
      <w:pPr>
        <w:spacing w:after="23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 определять жанровую, родовую специфику художественного произведения;</w:t>
      </w:r>
    </w:p>
    <w:p w:rsidR="007D79B7" w:rsidRPr="007D79B7" w:rsidRDefault="007D79B7" w:rsidP="00345222">
      <w:pPr>
        <w:spacing w:after="23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 объяснять свое понимание нравственно-философской, социально- истор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ческой и эстетической проблематики произведений;</w:t>
      </w:r>
    </w:p>
    <w:p w:rsidR="007D79B7" w:rsidRPr="007D79B7" w:rsidRDefault="007D79B7" w:rsidP="00345222">
      <w:pPr>
        <w:spacing w:after="23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 анализировать литературные произведения разных жанров; выделять в пр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извед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е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ниях художественные элементы и обнаруживать связи между ними;</w:t>
      </w:r>
    </w:p>
    <w:p w:rsidR="007D79B7" w:rsidRPr="007D79B7" w:rsidRDefault="007D79B7" w:rsidP="00345222">
      <w:pPr>
        <w:spacing w:after="23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 определять авторское отношение к героям и событиям, к читателю;</w:t>
      </w:r>
    </w:p>
    <w:p w:rsidR="007D79B7" w:rsidRPr="007D79B7" w:rsidRDefault="007D79B7" w:rsidP="00345222">
      <w:pPr>
        <w:spacing w:after="23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 пользоваться основными теоретико-литературными терминами и поняти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я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ми;</w:t>
      </w:r>
    </w:p>
    <w:p w:rsidR="007D79B7" w:rsidRPr="007D79B7" w:rsidRDefault="007D79B7" w:rsidP="00345222">
      <w:pPr>
        <w:spacing w:after="23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 выражать личное отношение к художественному произвед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е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нию,аргументировать свою точку зрения;</w:t>
      </w:r>
    </w:p>
    <w:p w:rsidR="007D79B7" w:rsidRPr="007D79B7" w:rsidRDefault="007D79B7" w:rsidP="00345222">
      <w:pPr>
        <w:spacing w:after="23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• представлять развернутый устный или письменный ответ на поставленные вопросы; вести учебные дискуссии;</w:t>
      </w:r>
    </w:p>
    <w:p w:rsidR="007D79B7" w:rsidRPr="007D79B7" w:rsidRDefault="007D79B7" w:rsidP="00345222">
      <w:pPr>
        <w:spacing w:after="23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 собирать материал и обрабатывать информацию, необходимую для напис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ния сочинения, эссе, создания проекта на заранее объявленную литерату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ную или публиц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стическую тему;</w:t>
      </w:r>
    </w:p>
    <w:p w:rsidR="007D79B7" w:rsidRPr="007D79B7" w:rsidRDefault="007D79B7" w:rsidP="00345222">
      <w:pPr>
        <w:spacing w:after="23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 писать сочинения различных жанров;</w:t>
      </w:r>
    </w:p>
    <w:p w:rsidR="007D79B7" w:rsidRPr="007D79B7" w:rsidRDefault="007D79B7" w:rsidP="00345222">
      <w:pPr>
        <w:spacing w:after="23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 выразительно читать произведения художественной литературы, передавая личное отношение к произведению;</w:t>
      </w:r>
    </w:p>
    <w:p w:rsidR="007D79B7" w:rsidRPr="007D79B7" w:rsidRDefault="007D79B7" w:rsidP="00345222">
      <w:pPr>
        <w:spacing w:after="23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 ориентироваться в информационном образовательном пространстве; раб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тать с энциклопедиями, словарями, справочниками, специальной литерат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рой; пользоваться каталогами библиотек, библиографическими указателями, системой поиска в Инте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нете.</w:t>
      </w:r>
    </w:p>
    <w:p w:rsidR="007D79B7" w:rsidRPr="007D79B7" w:rsidRDefault="007D79B7" w:rsidP="007D79B7">
      <w:pPr>
        <w:spacing w:after="23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354676" w:rsidRPr="007D79B7" w:rsidRDefault="00354676" w:rsidP="00354676">
      <w:pPr>
        <w:spacing w:after="23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D79B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Содержание учебного предмета</w:t>
      </w:r>
      <w:r w:rsidR="007D79B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 «Родная литература»</w:t>
      </w:r>
    </w:p>
    <w:p w:rsidR="00354676" w:rsidRPr="007D79B7" w:rsidRDefault="00354676" w:rsidP="00354676">
      <w:pPr>
        <w:spacing w:after="23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D79B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Введение (1 час)</w:t>
      </w:r>
    </w:p>
    <w:p w:rsidR="00B340D5" w:rsidRDefault="00B340D5" w:rsidP="00354676">
      <w:pPr>
        <w:spacing w:after="23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Своеобразие родной литературы. Родна</w:t>
      </w:r>
      <w:r w:rsidR="00354676"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я литература 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как национально-культурная ценность народа.</w:t>
      </w:r>
    </w:p>
    <w:p w:rsidR="00354676" w:rsidRPr="007D79B7" w:rsidRDefault="003B688A" w:rsidP="00354676">
      <w:pPr>
        <w:spacing w:after="23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Русский фольклор (3 </w:t>
      </w:r>
      <w:r w:rsidR="00354676" w:rsidRPr="007D79B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 часа)</w:t>
      </w:r>
    </w:p>
    <w:p w:rsidR="00F04BF8" w:rsidRDefault="00B340D5" w:rsidP="00F04BF8">
      <w:pPr>
        <w:spacing w:after="23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Сказки «Марья Моревна», «Ворона  и рак</w:t>
      </w:r>
      <w:r w:rsidR="00B2568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», «Мужик и царь».</w:t>
      </w:r>
      <w:r w:rsidR="00354676"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Нравоучительный и философский характер русских народных сказок. Сюжет в волшебной сказке. Типы сказочных персонажей. Народные пре</w:t>
      </w:r>
      <w:r w:rsidR="00354676"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д</w:t>
      </w:r>
      <w:r w:rsidR="00354676"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ставления о справедливости, добре и зле в сказках о животных и бытовых сказках.</w:t>
      </w:r>
    </w:p>
    <w:p w:rsidR="00F04BF8" w:rsidRPr="00F04BF8" w:rsidRDefault="00F04BF8" w:rsidP="00F04BF8">
      <w:pPr>
        <w:spacing w:after="23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 литературы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Сказка как повествовательный жанр фольклора. Виды сказок (закрепление представлений). Постоянные эпитеты. Гипербола (н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чальное представление). Сказочные формулы. Вариативность народных ск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зок  (начальное предста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ление). Сравнение.</w:t>
      </w:r>
    </w:p>
    <w:p w:rsidR="00354676" w:rsidRPr="007D79B7" w:rsidRDefault="00354676" w:rsidP="00354676">
      <w:pPr>
        <w:spacing w:after="23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D79B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Древнерусская литература (1 час)</w:t>
      </w:r>
    </w:p>
    <w:p w:rsidR="00DC42D9" w:rsidRPr="00DC42D9" w:rsidRDefault="00BE1E21" w:rsidP="00DC42D9">
      <w:pPr>
        <w:spacing w:after="23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«Повесть об отроке Тверского князя»</w:t>
      </w:r>
      <w:r w:rsidR="00354676" w:rsidRPr="007D79B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. </w:t>
      </w:r>
      <w:r w:rsidR="00DC42D9">
        <w:rPr>
          <w:rFonts w:ascii="Times New Roman" w:eastAsia="Times New Roman" w:hAnsi="Times New Roman" w:cs="Times New Roman"/>
          <w:sz w:val="28"/>
          <w:szCs w:val="28"/>
        </w:rPr>
        <w:t>Отзвуки фольклора в летописи. Г</w:t>
      </w:r>
      <w:r w:rsidR="00DC42D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C42D9">
        <w:rPr>
          <w:rFonts w:ascii="Times New Roman" w:eastAsia="Times New Roman" w:hAnsi="Times New Roman" w:cs="Times New Roman"/>
          <w:sz w:val="28"/>
          <w:szCs w:val="28"/>
        </w:rPr>
        <w:t>рои ст</w:t>
      </w:r>
      <w:r w:rsidR="00DC42D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42D9">
        <w:rPr>
          <w:rFonts w:ascii="Times New Roman" w:eastAsia="Times New Roman" w:hAnsi="Times New Roman" w:cs="Times New Roman"/>
          <w:sz w:val="28"/>
          <w:szCs w:val="28"/>
        </w:rPr>
        <w:t>ринных «Повестей…» и их подвиги во имя мира на родной земле.</w:t>
      </w:r>
    </w:p>
    <w:p w:rsidR="00DC42D9" w:rsidRDefault="00DC42D9" w:rsidP="00DC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 литературы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Летопись (начальное представление).  </w:t>
      </w:r>
    </w:p>
    <w:p w:rsidR="00DC42D9" w:rsidRDefault="00DC42D9" w:rsidP="00354676">
      <w:pPr>
        <w:spacing w:after="23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354676" w:rsidRPr="007D79B7" w:rsidRDefault="00E13E84" w:rsidP="00354676">
      <w:pPr>
        <w:spacing w:after="230" w:line="240" w:lineRule="auto"/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 xml:space="preserve"> Из литературы</w:t>
      </w:r>
      <w:r w:rsidR="003B688A">
        <w:rPr>
          <w:rFonts w:ascii="Times New Roman" w:eastAsia="Times New Roman" w:hAnsi="Times New Roman" w:cs="Times New Roman"/>
          <w:b/>
          <w:color w:val="101010"/>
          <w:sz w:val="28"/>
          <w:szCs w:val="28"/>
          <w:lang w:val="en-US" w:eastAsia="ru-RU"/>
        </w:rPr>
        <w:t>XVIII</w:t>
      </w:r>
      <w:r w:rsidR="00354676" w:rsidRPr="007D79B7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века (1</w:t>
      </w:r>
      <w:r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час</w:t>
      </w:r>
      <w:r w:rsidR="00354676" w:rsidRPr="007D79B7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)</w:t>
      </w:r>
    </w:p>
    <w:p w:rsidR="00354676" w:rsidRPr="007D79B7" w:rsidRDefault="00354676" w:rsidP="00354676">
      <w:pPr>
        <w:spacing w:after="23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D79B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lastRenderedPageBreak/>
        <w:t>М.В. Ломоносов.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Краткие сведения о пис</w:t>
      </w:r>
      <w:r w:rsidR="00E13E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ателе. Басня «Лишь только дне</w:t>
      </w:r>
      <w:r w:rsidR="00E13E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</w:t>
      </w:r>
      <w:r w:rsidR="00E13E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ный шум у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молк</w:t>
      </w:r>
      <w:r w:rsidR="00E13E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…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».</w:t>
      </w:r>
    </w:p>
    <w:p w:rsidR="00354676" w:rsidRPr="007D79B7" w:rsidRDefault="00E13E84" w:rsidP="00354676">
      <w:pPr>
        <w:spacing w:after="23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 xml:space="preserve">  Из литературы</w:t>
      </w:r>
      <w:r w:rsidR="00354676" w:rsidRPr="007D79B7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 xml:space="preserve"> XIX века (2</w:t>
      </w:r>
      <w:r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 xml:space="preserve"> часа</w:t>
      </w:r>
      <w:r w:rsidR="00354676" w:rsidRPr="007D79B7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 xml:space="preserve">) </w:t>
      </w:r>
    </w:p>
    <w:p w:rsidR="00354676" w:rsidRPr="007D79B7" w:rsidRDefault="00354676" w:rsidP="00354676">
      <w:pPr>
        <w:spacing w:after="23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37F25">
        <w:rPr>
          <w:rFonts w:ascii="Times New Roman" w:eastAsia="Times New Roman" w:hAnsi="Times New Roman" w:cs="Times New Roman"/>
          <w:b/>
          <w:i/>
          <w:color w:val="101010"/>
          <w:sz w:val="28"/>
          <w:szCs w:val="28"/>
          <w:lang w:eastAsia="ru-RU"/>
        </w:rPr>
        <w:t>Л.Н. Толстой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 Басни «Два товари</w:t>
      </w:r>
      <w:r w:rsidR="006626F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ща», «Лгун», «Отец и сыновья». Краткие с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ведения о писателе. Нравственная проблематика басен, злободневность. П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роки, недостатки, ум, глупость, хитрость, невежество, самонадеянность. О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новные темы басен. Приёмы создания характеров и ситуаций. Мораль. </w:t>
      </w:r>
    </w:p>
    <w:p w:rsidR="00354676" w:rsidRDefault="00354676" w:rsidP="00354676">
      <w:pPr>
        <w:spacing w:after="23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37F25">
        <w:rPr>
          <w:rFonts w:ascii="Times New Roman" w:eastAsia="Times New Roman" w:hAnsi="Times New Roman" w:cs="Times New Roman"/>
          <w:b/>
          <w:i/>
          <w:color w:val="101010"/>
          <w:sz w:val="28"/>
          <w:szCs w:val="28"/>
          <w:lang w:eastAsia="ru-RU"/>
        </w:rPr>
        <w:t xml:space="preserve"> В.И. Даль</w:t>
      </w:r>
      <w:r w:rsidR="006626F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 Сказка «Что значит досуг?» Краткие с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ведения о писателе. Бога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ство и выразительность языка. Тема труда в сказке. Поручение Георгия Храброго – своеобразный экзамен для каждого героя,</w:t>
      </w:r>
      <w:r w:rsidR="002B071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проверка на трудол</w:t>
      </w:r>
      <w:r w:rsidR="002B071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ю</w:t>
      </w:r>
      <w:r w:rsidR="002B071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бие. Идейно - 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художественный смысл сказки. Индивидуальная характерист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ка героя и авторское отношение. </w:t>
      </w:r>
    </w:p>
    <w:p w:rsidR="00737F25" w:rsidRDefault="00737F25" w:rsidP="0073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 литературы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Басня (развитие представлений), аллегория (начальные пре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ставления). Понятие об эзоповом языке.</w:t>
      </w:r>
    </w:p>
    <w:p w:rsidR="00737F25" w:rsidRDefault="00737F25" w:rsidP="00737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E37" w:rsidRDefault="00737F25" w:rsidP="0047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77E3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Поэтический образ Родины </w:t>
      </w:r>
      <w:r w:rsidR="003B688A" w:rsidRPr="00477E37">
        <w:rPr>
          <w:rFonts w:ascii="Times New Roman" w:eastAsia="Times New Roman" w:hAnsi="Times New Roman" w:cs="Times New Roman"/>
          <w:b/>
          <w:i/>
          <w:sz w:val="28"/>
          <w:szCs w:val="28"/>
        </w:rPr>
        <w:t>(2</w:t>
      </w:r>
      <w:r w:rsidRPr="00477E3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часа)</w:t>
      </w:r>
    </w:p>
    <w:p w:rsidR="00477E37" w:rsidRDefault="00477E37" w:rsidP="0047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77E37" w:rsidRDefault="00354676" w:rsidP="00477E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</w:pPr>
      <w:r w:rsidRPr="00737F25">
        <w:rPr>
          <w:rFonts w:ascii="Times New Roman" w:eastAsia="Times New Roman" w:hAnsi="Times New Roman" w:cs="Times New Roman"/>
          <w:b/>
          <w:bCs/>
          <w:i/>
          <w:color w:val="101010"/>
          <w:sz w:val="28"/>
          <w:szCs w:val="28"/>
          <w:lang w:eastAsia="ru-RU"/>
        </w:rPr>
        <w:t>П.А. Вяземский</w:t>
      </w:r>
      <w:r w:rsidRPr="00737F25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. Стихотворение «Первый снег». Краткие сведения о поэте</w:t>
      </w:r>
      <w:r w:rsidR="00477E37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.</w:t>
      </w:r>
    </w:p>
    <w:p w:rsidR="00B52454" w:rsidRPr="00477E37" w:rsidRDefault="00B52454" w:rsidP="00477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52454" w:rsidRDefault="00737F25" w:rsidP="00B52454">
      <w:pPr>
        <w:spacing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F25">
        <w:rPr>
          <w:rFonts w:ascii="Times New Roman" w:eastAsia="Times New Roman" w:hAnsi="Times New Roman" w:cs="Times New Roman"/>
          <w:b/>
          <w:bCs/>
          <w:i/>
          <w:color w:val="101010"/>
          <w:sz w:val="28"/>
          <w:szCs w:val="28"/>
          <w:lang w:eastAsia="ru-RU"/>
        </w:rPr>
        <w:t>К.М. Станюкович</w:t>
      </w:r>
      <w:r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. Рассказ «Рождественская ночь». Краткие сведения о п</w:t>
      </w:r>
      <w:r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сателе. </w:t>
      </w:r>
      <w:r w:rsidR="00B52454">
        <w:rPr>
          <w:rFonts w:ascii="Times New Roman" w:eastAsia="Times New Roman" w:hAnsi="Times New Roman" w:cs="Times New Roman"/>
          <w:sz w:val="28"/>
          <w:szCs w:val="28"/>
        </w:rPr>
        <w:t>Стихотворные лирические и прозаические 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</w:t>
      </w:r>
      <w:r w:rsidR="00B5245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52454">
        <w:rPr>
          <w:rFonts w:ascii="Times New Roman" w:eastAsia="Times New Roman" w:hAnsi="Times New Roman" w:cs="Times New Roman"/>
          <w:sz w:val="28"/>
          <w:szCs w:val="28"/>
        </w:rPr>
        <w:t>зажные зарисовки и обобщенный образ России. Сближение образов волше</w:t>
      </w:r>
      <w:r w:rsidR="00B5245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52454">
        <w:rPr>
          <w:rFonts w:ascii="Times New Roman" w:eastAsia="Times New Roman" w:hAnsi="Times New Roman" w:cs="Times New Roman"/>
          <w:sz w:val="28"/>
          <w:szCs w:val="28"/>
        </w:rPr>
        <w:t>ных сказок и русской природы в лирич</w:t>
      </w:r>
      <w:r w:rsidR="00B5245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52454">
        <w:rPr>
          <w:rFonts w:ascii="Times New Roman" w:eastAsia="Times New Roman" w:hAnsi="Times New Roman" w:cs="Times New Roman"/>
          <w:sz w:val="28"/>
          <w:szCs w:val="28"/>
        </w:rPr>
        <w:t>ских и прозаических произведениях.</w:t>
      </w:r>
    </w:p>
    <w:p w:rsidR="00B52454" w:rsidRPr="00B52454" w:rsidRDefault="00B52454" w:rsidP="00B52454">
      <w:pPr>
        <w:spacing w:after="230" w:line="240" w:lineRule="auto"/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</w:pPr>
      <w:r w:rsidRPr="00B52454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>. Проза, лирика (развитие представлений)</w:t>
      </w:r>
    </w:p>
    <w:p w:rsidR="00737F25" w:rsidRDefault="006626F7" w:rsidP="00354676">
      <w:pPr>
        <w:spacing w:after="230" w:line="240" w:lineRule="auto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 Литература </w:t>
      </w:r>
      <w:r w:rsidR="002B071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XX века (5</w:t>
      </w:r>
      <w:r w:rsidR="003B688A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 часов)</w:t>
      </w:r>
    </w:p>
    <w:p w:rsidR="00354676" w:rsidRDefault="00354676" w:rsidP="00354676">
      <w:pPr>
        <w:spacing w:after="230" w:line="240" w:lineRule="auto"/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</w:pPr>
      <w:r w:rsidRPr="006626F7">
        <w:rPr>
          <w:rFonts w:ascii="Times New Roman" w:eastAsia="Times New Roman" w:hAnsi="Times New Roman" w:cs="Times New Roman"/>
          <w:b/>
          <w:bCs/>
          <w:i/>
          <w:color w:val="101010"/>
          <w:sz w:val="28"/>
          <w:szCs w:val="28"/>
          <w:lang w:eastAsia="ru-RU"/>
        </w:rPr>
        <w:t>Е.А. Пермяк</w:t>
      </w:r>
      <w:r w:rsidRPr="00737F25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. Сказка «Березовая роща». Краткие сведения о писателе. Тема, особенности создания образов. Решение серьезных философских проблем з</w:t>
      </w:r>
      <w:r w:rsidRPr="00737F25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а</w:t>
      </w:r>
      <w:r w:rsidRPr="00737F25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висти и злобы, добра и зла языком сказки. Аллегорический язык сказки.</w:t>
      </w:r>
    </w:p>
    <w:p w:rsidR="006626F7" w:rsidRDefault="006626F7" w:rsidP="00354676">
      <w:pPr>
        <w:spacing w:after="230" w:line="240" w:lineRule="auto"/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</w:pPr>
      <w:r w:rsidRPr="006626F7">
        <w:rPr>
          <w:rFonts w:ascii="Times New Roman" w:eastAsia="Times New Roman" w:hAnsi="Times New Roman" w:cs="Times New Roman"/>
          <w:b/>
          <w:bCs/>
          <w:i/>
          <w:color w:val="101010"/>
          <w:sz w:val="28"/>
          <w:szCs w:val="28"/>
          <w:lang w:eastAsia="ru-RU"/>
        </w:rPr>
        <w:t>А.П. Гайдар.</w:t>
      </w:r>
      <w:r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 «Тимур и его команда». Краткие сведения о писателе. </w:t>
      </w:r>
    </w:p>
    <w:p w:rsidR="006626F7" w:rsidRDefault="006626F7" w:rsidP="00354676">
      <w:pPr>
        <w:spacing w:after="230" w:line="240" w:lineRule="auto"/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</w:pPr>
      <w:r w:rsidRPr="006626F7">
        <w:rPr>
          <w:rFonts w:ascii="Times New Roman" w:eastAsia="Times New Roman" w:hAnsi="Times New Roman" w:cs="Times New Roman"/>
          <w:b/>
          <w:bCs/>
          <w:i/>
          <w:color w:val="101010"/>
          <w:sz w:val="28"/>
          <w:szCs w:val="28"/>
          <w:lang w:eastAsia="ru-RU"/>
        </w:rPr>
        <w:t>В.П. Катаев</w:t>
      </w:r>
      <w:r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. «Сын полка». Краткие сведения о писателе. </w:t>
      </w:r>
      <w:r w:rsidR="006663B3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Война и дети – обострённо трагическая и героическая тема произведений о Великой Отеч</w:t>
      </w:r>
      <w:r w:rsidR="006663B3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е</w:t>
      </w:r>
      <w:r w:rsidR="006663B3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ственной войне.</w:t>
      </w:r>
    </w:p>
    <w:p w:rsidR="00B52454" w:rsidRDefault="00354676" w:rsidP="00354676">
      <w:pPr>
        <w:spacing w:after="23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B0718">
        <w:rPr>
          <w:rFonts w:ascii="Times New Roman" w:eastAsia="Times New Roman" w:hAnsi="Times New Roman" w:cs="Times New Roman"/>
          <w:b/>
          <w:bCs/>
          <w:i/>
          <w:color w:val="101010"/>
          <w:sz w:val="28"/>
          <w:szCs w:val="28"/>
          <w:lang w:eastAsia="ru-RU"/>
        </w:rPr>
        <w:t>В.П. Астафьев</w:t>
      </w:r>
      <w:r w:rsidRPr="007D79B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.</w:t>
      </w:r>
      <w:r w:rsidRPr="002B071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«Белогрудка».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Отношение человека к природе. Призыв пис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</w:t>
      </w:r>
      <w:r w:rsidRPr="007D79B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теля к милосердию, бережному и трепетному отношению ко всему живому на земле</w:t>
      </w:r>
      <w:r w:rsidR="00B5245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</w:t>
      </w:r>
    </w:p>
    <w:p w:rsidR="007C1E78" w:rsidRPr="006663B3" w:rsidRDefault="006663B3" w:rsidP="00BA42B9">
      <w:pPr>
        <w:pStyle w:val="Default"/>
        <w:rPr>
          <w:bCs/>
          <w:sz w:val="28"/>
          <w:szCs w:val="28"/>
        </w:rPr>
      </w:pPr>
      <w:r w:rsidRPr="006663B3">
        <w:rPr>
          <w:b/>
          <w:bCs/>
          <w:i/>
          <w:sz w:val="28"/>
          <w:szCs w:val="28"/>
        </w:rPr>
        <w:lastRenderedPageBreak/>
        <w:t>Теория литературы</w:t>
      </w:r>
      <w:r w:rsidRPr="006663B3">
        <w:rPr>
          <w:b/>
          <w:bCs/>
          <w:sz w:val="28"/>
          <w:szCs w:val="28"/>
        </w:rPr>
        <w:t xml:space="preserve">. </w:t>
      </w:r>
      <w:r w:rsidRPr="006663B3">
        <w:rPr>
          <w:bCs/>
          <w:sz w:val="28"/>
          <w:szCs w:val="28"/>
        </w:rPr>
        <w:t>Рассказ и повесть (развитие представлений). Портрет (развитие представлений). Пейзаж (развитие представлений).Герой литер</w:t>
      </w:r>
      <w:r w:rsidRPr="006663B3">
        <w:rPr>
          <w:bCs/>
          <w:sz w:val="28"/>
          <w:szCs w:val="28"/>
        </w:rPr>
        <w:t>а</w:t>
      </w:r>
      <w:r w:rsidRPr="006663B3">
        <w:rPr>
          <w:bCs/>
          <w:sz w:val="28"/>
          <w:szCs w:val="28"/>
        </w:rPr>
        <w:t>турного произвед</w:t>
      </w:r>
      <w:r w:rsidRPr="006663B3">
        <w:rPr>
          <w:bCs/>
          <w:sz w:val="28"/>
          <w:szCs w:val="28"/>
        </w:rPr>
        <w:t>е</w:t>
      </w:r>
      <w:r w:rsidRPr="006663B3">
        <w:rPr>
          <w:bCs/>
          <w:sz w:val="28"/>
          <w:szCs w:val="28"/>
        </w:rPr>
        <w:t>ния (развитие пред</w:t>
      </w:r>
      <w:r>
        <w:rPr>
          <w:bCs/>
          <w:sz w:val="28"/>
          <w:szCs w:val="28"/>
        </w:rPr>
        <w:t>ставлений).</w:t>
      </w:r>
    </w:p>
    <w:p w:rsidR="007C1E78" w:rsidRPr="006663B3" w:rsidRDefault="007C1E78" w:rsidP="00BA42B9">
      <w:pPr>
        <w:pStyle w:val="Default"/>
        <w:rPr>
          <w:bCs/>
          <w:sz w:val="23"/>
          <w:szCs w:val="23"/>
        </w:rPr>
      </w:pPr>
    </w:p>
    <w:p w:rsidR="007C1E78" w:rsidRPr="006663B3" w:rsidRDefault="006663B3" w:rsidP="00BA42B9">
      <w:pPr>
        <w:pStyle w:val="Default"/>
        <w:rPr>
          <w:b/>
          <w:bCs/>
          <w:sz w:val="28"/>
          <w:szCs w:val="28"/>
        </w:rPr>
      </w:pPr>
      <w:r w:rsidRPr="006663B3">
        <w:rPr>
          <w:b/>
          <w:bCs/>
          <w:sz w:val="28"/>
          <w:szCs w:val="28"/>
        </w:rPr>
        <w:t xml:space="preserve">Родная природа в произведениях поэтов </w:t>
      </w:r>
      <w:r w:rsidRPr="006663B3">
        <w:rPr>
          <w:b/>
          <w:bCs/>
          <w:sz w:val="28"/>
          <w:szCs w:val="28"/>
          <w:lang w:val="en-US"/>
        </w:rPr>
        <w:t>XX</w:t>
      </w:r>
      <w:r w:rsidRPr="006663B3">
        <w:rPr>
          <w:b/>
          <w:bCs/>
          <w:sz w:val="28"/>
          <w:szCs w:val="28"/>
        </w:rPr>
        <w:t xml:space="preserve"> века</w:t>
      </w:r>
      <w:r w:rsidR="0019050B">
        <w:rPr>
          <w:b/>
          <w:bCs/>
          <w:sz w:val="28"/>
          <w:szCs w:val="28"/>
        </w:rPr>
        <w:t>(2 часа)</w:t>
      </w:r>
    </w:p>
    <w:p w:rsidR="002B0718" w:rsidRDefault="002B0718" w:rsidP="001905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9050B" w:rsidRDefault="006663B3" w:rsidP="00190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0B">
        <w:rPr>
          <w:rFonts w:ascii="Times New Roman" w:hAnsi="Times New Roman" w:cs="Times New Roman"/>
          <w:b/>
          <w:bCs/>
          <w:i/>
          <w:sz w:val="28"/>
          <w:szCs w:val="28"/>
        </w:rPr>
        <w:t>Рубцов Н.М. «Родная деревня». Блок А.А. «Ты п</w:t>
      </w:r>
      <w:r w:rsidR="002B071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омнишь, в нашей бухте сонной..». </w:t>
      </w:r>
      <w:r w:rsidRPr="0019050B">
        <w:rPr>
          <w:rFonts w:ascii="Times New Roman" w:hAnsi="Times New Roman" w:cs="Times New Roman"/>
          <w:b/>
          <w:bCs/>
          <w:i/>
          <w:sz w:val="28"/>
          <w:szCs w:val="28"/>
        </w:rPr>
        <w:t>Самойлов Д.С. «Сказка». Берестов В. «Почему-то в де</w:t>
      </w:r>
      <w:r w:rsidRPr="0019050B">
        <w:rPr>
          <w:rFonts w:ascii="Times New Roman" w:hAnsi="Times New Roman" w:cs="Times New Roman"/>
          <w:b/>
          <w:bCs/>
          <w:i/>
          <w:sz w:val="28"/>
          <w:szCs w:val="28"/>
        </w:rPr>
        <w:t>т</w:t>
      </w:r>
      <w:r w:rsidRPr="0019050B">
        <w:rPr>
          <w:rFonts w:ascii="Times New Roman" w:hAnsi="Times New Roman" w:cs="Times New Roman"/>
          <w:b/>
          <w:bCs/>
          <w:i/>
          <w:sz w:val="28"/>
          <w:szCs w:val="28"/>
        </w:rPr>
        <w:t>стве…».</w:t>
      </w:r>
      <w:r w:rsidR="0019050B">
        <w:rPr>
          <w:rFonts w:ascii="Times New Roman" w:eastAsia="Times New Roman" w:hAnsi="Times New Roman" w:cs="Times New Roman"/>
          <w:sz w:val="28"/>
          <w:szCs w:val="28"/>
        </w:rPr>
        <w:t>Стихотворные лирические произведения о родине, родной природе как выр</w:t>
      </w:r>
      <w:r w:rsidR="0019050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9050B">
        <w:rPr>
          <w:rFonts w:ascii="Times New Roman" w:eastAsia="Times New Roman" w:hAnsi="Times New Roman" w:cs="Times New Roman"/>
          <w:sz w:val="28"/>
          <w:szCs w:val="28"/>
        </w:rPr>
        <w:t>жение поэтического восприятия окружающего мира и осмысление собственного м</w:t>
      </w:r>
      <w:r w:rsidR="0019050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9050B">
        <w:rPr>
          <w:rFonts w:ascii="Times New Roman" w:eastAsia="Times New Roman" w:hAnsi="Times New Roman" w:cs="Times New Roman"/>
          <w:sz w:val="28"/>
          <w:szCs w:val="28"/>
        </w:rPr>
        <w:t>роощущения, настроения. Конкретные пейзажные зарисовки и обобщенный образ России. Сближение образов волшебных сказок и ру</w:t>
      </w:r>
      <w:r w:rsidR="0019050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9050B">
        <w:rPr>
          <w:rFonts w:ascii="Times New Roman" w:eastAsia="Times New Roman" w:hAnsi="Times New Roman" w:cs="Times New Roman"/>
          <w:sz w:val="28"/>
          <w:szCs w:val="28"/>
        </w:rPr>
        <w:t>ской природы в лирических ст</w:t>
      </w:r>
      <w:r w:rsidR="0019050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9050B">
        <w:rPr>
          <w:rFonts w:ascii="Times New Roman" w:eastAsia="Times New Roman" w:hAnsi="Times New Roman" w:cs="Times New Roman"/>
          <w:sz w:val="28"/>
          <w:szCs w:val="28"/>
        </w:rPr>
        <w:t>хотворениях.</w:t>
      </w:r>
    </w:p>
    <w:p w:rsidR="006663B3" w:rsidRPr="006663B3" w:rsidRDefault="006663B3" w:rsidP="00BA42B9">
      <w:pPr>
        <w:pStyle w:val="Default"/>
        <w:rPr>
          <w:bCs/>
          <w:sz w:val="28"/>
          <w:szCs w:val="28"/>
        </w:rPr>
      </w:pPr>
      <w:r w:rsidRPr="0019050B">
        <w:rPr>
          <w:b/>
          <w:bCs/>
          <w:i/>
          <w:sz w:val="28"/>
          <w:szCs w:val="28"/>
        </w:rPr>
        <w:t>Теория литературы.</w:t>
      </w:r>
      <w:r>
        <w:rPr>
          <w:bCs/>
          <w:sz w:val="28"/>
          <w:szCs w:val="28"/>
        </w:rPr>
        <w:t xml:space="preserve"> Стихотворный ритм как средство передачи эмоци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нального состояния настроения.</w:t>
      </w:r>
    </w:p>
    <w:p w:rsidR="006663B3" w:rsidRPr="006663B3" w:rsidRDefault="006663B3" w:rsidP="00BA42B9">
      <w:pPr>
        <w:pStyle w:val="Default"/>
        <w:rPr>
          <w:bCs/>
          <w:sz w:val="28"/>
          <w:szCs w:val="28"/>
        </w:rPr>
      </w:pPr>
    </w:p>
    <w:p w:rsidR="00BA42B9" w:rsidRPr="0019050B" w:rsidRDefault="00BA42B9" w:rsidP="0019050B">
      <w:pPr>
        <w:pStyle w:val="Default"/>
        <w:jc w:val="both"/>
        <w:rPr>
          <w:sz w:val="28"/>
          <w:szCs w:val="28"/>
        </w:rPr>
      </w:pPr>
      <w:r w:rsidRPr="0019050B">
        <w:rPr>
          <w:b/>
          <w:bCs/>
          <w:sz w:val="28"/>
          <w:szCs w:val="28"/>
        </w:rPr>
        <w:t xml:space="preserve">Планируемые результаты </w:t>
      </w:r>
      <w:r w:rsidR="009D6D6F">
        <w:rPr>
          <w:b/>
          <w:bCs/>
          <w:sz w:val="28"/>
          <w:szCs w:val="28"/>
        </w:rPr>
        <w:t xml:space="preserve">изучения </w:t>
      </w:r>
      <w:r w:rsidRPr="0019050B">
        <w:rPr>
          <w:b/>
          <w:bCs/>
          <w:sz w:val="28"/>
          <w:szCs w:val="28"/>
        </w:rPr>
        <w:t>учебного предмета «Родная литер</w:t>
      </w:r>
      <w:r w:rsidRPr="0019050B">
        <w:rPr>
          <w:b/>
          <w:bCs/>
          <w:sz w:val="28"/>
          <w:szCs w:val="28"/>
        </w:rPr>
        <w:t>а</w:t>
      </w:r>
      <w:r w:rsidRPr="0019050B">
        <w:rPr>
          <w:b/>
          <w:bCs/>
          <w:sz w:val="28"/>
          <w:szCs w:val="28"/>
        </w:rPr>
        <w:t xml:space="preserve">тура» </w:t>
      </w:r>
    </w:p>
    <w:p w:rsidR="00730740" w:rsidRDefault="00730740" w:rsidP="0073074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Личностными  результатами  </w:t>
      </w:r>
      <w:r>
        <w:rPr>
          <w:sz w:val="28"/>
          <w:szCs w:val="28"/>
        </w:rPr>
        <w:t>изучения предмета родная (русская) литер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тура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ляются: </w:t>
      </w:r>
    </w:p>
    <w:p w:rsidR="00730740" w:rsidRDefault="00730740" w:rsidP="002D361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российской гражданской идентичности: патриотизма, лю</w:t>
      </w:r>
      <w:r>
        <w:rPr>
          <w:sz w:val="28"/>
          <w:szCs w:val="28"/>
        </w:rPr>
        <w:t>б</w:t>
      </w:r>
      <w:r>
        <w:rPr>
          <w:sz w:val="28"/>
          <w:szCs w:val="28"/>
        </w:rPr>
        <w:t>ви и ув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жения к Отечеству, чувства гордости за свою Родину, прошлое и настоящее многонационального народа России; осознание своей э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нической принадлежности, знание истории, языка, культуры своего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рода, своего края, основ культурного наследия народов России и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вечества; </w:t>
      </w:r>
    </w:p>
    <w:p w:rsidR="00730740" w:rsidRDefault="00730740" w:rsidP="002D361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осознанного, уважительного и доброжелательного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ношения к другому человеку, его мнению, мировоззрению, культуре, языку, вере, гражданской позиции, к истории, культуре, религии, 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дициям, языкам, ценностям народов России; </w:t>
      </w:r>
    </w:p>
    <w:p w:rsidR="00730740" w:rsidRDefault="00730740" w:rsidP="002D361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ношения к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венным поступкам; </w:t>
      </w:r>
    </w:p>
    <w:p w:rsidR="00730740" w:rsidRDefault="00730740" w:rsidP="002D361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осознание значения семьи в жизни человека и общества, принятие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семейной жизни, уважительное и заботливое отношение к чл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нам своей семьи; </w:t>
      </w:r>
    </w:p>
    <w:p w:rsidR="00730740" w:rsidRDefault="00730740" w:rsidP="002D361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чувства прекрасного – умение чувствовать красоту и выраз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тельность русской речи, стремиться к совершенствованию собственной речи;</w:t>
      </w:r>
    </w:p>
    <w:p w:rsidR="00730740" w:rsidRDefault="00730740" w:rsidP="00730740">
      <w:pPr>
        <w:pStyle w:val="Default"/>
        <w:jc w:val="both"/>
        <w:rPr>
          <w:sz w:val="28"/>
          <w:szCs w:val="28"/>
        </w:rPr>
      </w:pPr>
    </w:p>
    <w:p w:rsidR="00730740" w:rsidRDefault="00730740" w:rsidP="002D361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устойчивый познавательный интерес к чтению, к ведению диалога с автором текста; </w:t>
      </w:r>
    </w:p>
    <w:p w:rsidR="00730740" w:rsidRDefault="00730740" w:rsidP="002D361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в самовыражении через слово. </w:t>
      </w:r>
    </w:p>
    <w:p w:rsidR="00730740" w:rsidRDefault="00730740" w:rsidP="00730740">
      <w:pPr>
        <w:pStyle w:val="Default"/>
        <w:jc w:val="both"/>
        <w:rPr>
          <w:sz w:val="28"/>
          <w:szCs w:val="28"/>
        </w:rPr>
      </w:pPr>
    </w:p>
    <w:p w:rsidR="00730740" w:rsidRDefault="00730740" w:rsidP="00730740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Средством достижения этих результатов служат тексты художестве</w:t>
      </w:r>
      <w:r>
        <w:rPr>
          <w:i/>
          <w:iCs/>
          <w:sz w:val="28"/>
          <w:szCs w:val="28"/>
        </w:rPr>
        <w:t>н</w:t>
      </w:r>
      <w:r>
        <w:rPr>
          <w:i/>
          <w:iCs/>
          <w:sz w:val="28"/>
          <w:szCs w:val="28"/>
        </w:rPr>
        <w:t>ной литературы, вопросы и задания к ним, проблемно-диалогическая техн</w:t>
      </w:r>
      <w:r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логия, технология продуктивного чтения. </w:t>
      </w:r>
    </w:p>
    <w:p w:rsidR="00730740" w:rsidRDefault="00730740" w:rsidP="00730740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Обучающийся научится: </w:t>
      </w:r>
    </w:p>
    <w:p w:rsidR="00730740" w:rsidRDefault="00730740" w:rsidP="002D361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понимать литературу как одну из национально-культурных ценностей русского народа; </w:t>
      </w:r>
    </w:p>
    <w:p w:rsidR="00730740" w:rsidRDefault="00730740" w:rsidP="002D361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уважительно относиться к родной литературе; </w:t>
      </w:r>
    </w:p>
    <w:p w:rsidR="00730740" w:rsidRDefault="00730740" w:rsidP="002D361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понимать определяющую роль родной литературы в развитии инте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ных, творческих способностей и моральных качеств личности; </w:t>
      </w:r>
    </w:p>
    <w:p w:rsidR="00730740" w:rsidRDefault="00730740" w:rsidP="002D361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проявлять внимание, желание больше узнать. </w:t>
      </w:r>
    </w:p>
    <w:p w:rsidR="00730740" w:rsidRDefault="00730740" w:rsidP="00730740">
      <w:pPr>
        <w:pStyle w:val="Defaul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Обучающийся получит возможность научиться:</w:t>
      </w:r>
    </w:p>
    <w:p w:rsidR="00730740" w:rsidRDefault="00730740" w:rsidP="002D361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оценивать свои и чужие поступки;</w:t>
      </w:r>
    </w:p>
    <w:p w:rsidR="00CA361E" w:rsidRPr="00CA361E" w:rsidRDefault="00CA361E" w:rsidP="002D361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CA361E" w:rsidRPr="00CA361E" w:rsidRDefault="00CA361E" w:rsidP="00CA3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A361E" w:rsidRPr="00CA361E" w:rsidRDefault="00CA361E" w:rsidP="00CA3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Метапредметными результатами 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изучения курса родная (русская) литер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тура явл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ется формирование УУД. </w:t>
      </w:r>
    </w:p>
    <w:p w:rsidR="00CA361E" w:rsidRPr="00CA361E" w:rsidRDefault="00CA361E" w:rsidP="00CA3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 УУД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A361E" w:rsidRPr="00CA361E" w:rsidRDefault="00CA361E" w:rsidP="002D361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формулировать в сотрудничестве с учителем проблему и цели урока; способс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вовать к целеполаганию, включая постановку новых целей; </w:t>
      </w:r>
    </w:p>
    <w:p w:rsidR="00CA361E" w:rsidRPr="00CA361E" w:rsidRDefault="00CA361E" w:rsidP="002D361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анализировать в обсуждении с учителем условия и пути достижения цели; </w:t>
      </w:r>
    </w:p>
    <w:p w:rsidR="00CA361E" w:rsidRPr="00CA361E" w:rsidRDefault="00CA361E" w:rsidP="002D36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совместно с учителем составлять план решения учебной проблемы; </w:t>
      </w:r>
    </w:p>
    <w:p w:rsidR="00CA361E" w:rsidRPr="00CA361E" w:rsidRDefault="00CA361E" w:rsidP="002D36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работать по плану, сверяя свои действия с целью, прогнозировать, ко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ректир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вать свою деятельность под руководством учителя; </w:t>
      </w:r>
    </w:p>
    <w:p w:rsidR="00CA361E" w:rsidRPr="00CA361E" w:rsidRDefault="00CA361E" w:rsidP="002D36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диалоге с учителем вырабатывать критерии оценки и определять ст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пень у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пешности своей работы и работы других в соответствии с этими критериями. </w:t>
      </w:r>
    </w:p>
    <w:p w:rsidR="00CA361E" w:rsidRPr="00CA361E" w:rsidRDefault="00CA361E" w:rsidP="00CA3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A361E" w:rsidRPr="00CA361E" w:rsidRDefault="00CA361E" w:rsidP="00CA3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Обучающийся научится</w:t>
      </w:r>
      <w:r w:rsidRPr="00CA361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CA361E" w:rsidRPr="00CA361E" w:rsidRDefault="00CA361E" w:rsidP="002D36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планированию пути достижения цели; </w:t>
      </w:r>
    </w:p>
    <w:p w:rsidR="00CA361E" w:rsidRPr="00CA361E" w:rsidRDefault="00CA361E" w:rsidP="002D36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установлению целевых приоритетов. </w:t>
      </w:r>
    </w:p>
    <w:p w:rsidR="00CA361E" w:rsidRPr="00CA361E" w:rsidRDefault="00CA361E" w:rsidP="00CA3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Обучающийся получит возможность научиться:</w:t>
      </w:r>
    </w:p>
    <w:p w:rsidR="00CA361E" w:rsidRPr="00CA361E" w:rsidRDefault="00CA361E" w:rsidP="002D36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оценивать уровень владения тем или иным учебным действием (отв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чать на в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прос «что я не знаю и не умею?»). </w:t>
      </w:r>
    </w:p>
    <w:p w:rsidR="00CA361E" w:rsidRPr="00CA361E" w:rsidRDefault="00CA361E" w:rsidP="002D36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учитывать условия выполнения учебной задачи; </w:t>
      </w:r>
    </w:p>
    <w:p w:rsidR="00CA361E" w:rsidRPr="00CA361E" w:rsidRDefault="00CA361E" w:rsidP="002D36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осуществлять итоговый контроль деятельности («что сделано») и п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операц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онный контроль («как выполнена каждая операция, входящая в состав учебного действия». </w:t>
      </w:r>
    </w:p>
    <w:p w:rsidR="00CA361E" w:rsidRPr="00CA361E" w:rsidRDefault="00CA361E" w:rsidP="00CA3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A361E" w:rsidRPr="00CA361E" w:rsidRDefault="00CA361E" w:rsidP="00CA3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Средством формирования регулятивных УУД служат технология проду</w:t>
      </w:r>
      <w:r w:rsidRPr="00CA361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CA361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тивного чтения и технология оценивания образовательных достижений. </w:t>
      </w:r>
    </w:p>
    <w:p w:rsidR="00CA361E" w:rsidRPr="00CA361E" w:rsidRDefault="00CA361E" w:rsidP="00CA3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Познавательные УУД: </w:t>
      </w:r>
    </w:p>
    <w:p w:rsidR="00CA361E" w:rsidRPr="00CA361E" w:rsidRDefault="00CA361E" w:rsidP="002D36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овладение навыками смыслового чтения; </w:t>
      </w:r>
    </w:p>
    <w:p w:rsidR="00CA361E" w:rsidRPr="00CA361E" w:rsidRDefault="00CA361E" w:rsidP="002D36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извлекать информацию (в сотрудничестве и при поддержке учителя), предста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ленную в разных формах (сплошной текст; несплошной текст – иллюстрация, таблица, схема); </w:t>
      </w:r>
    </w:p>
    <w:p w:rsidR="00CA361E" w:rsidRPr="00CA361E" w:rsidRDefault="00CA361E" w:rsidP="002D36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владеть различными видами аудирования (выборочным, ознакомител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ным, д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тальным); </w:t>
      </w:r>
    </w:p>
    <w:p w:rsidR="00CA361E" w:rsidRPr="00CA361E" w:rsidRDefault="00CA361E" w:rsidP="002D36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перерабатывать в сотрудничестве с учителем и преобразовывать и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формацию из одной формы в другую (переводить сплошной текст в план, таблицу, схему и наоборот: по плану, по схеме, по таблице с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ставлять сплошной текст); </w:t>
      </w:r>
    </w:p>
    <w:p w:rsidR="00CA361E" w:rsidRPr="00CA361E" w:rsidRDefault="00CA361E" w:rsidP="002D36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излагать содержание прочитанного (прослушанного) текста подробно, сжато, выборочно; </w:t>
      </w:r>
    </w:p>
    <w:p w:rsidR="00CA361E" w:rsidRPr="00CA361E" w:rsidRDefault="00CA361E" w:rsidP="002D36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пользоваться словарями, справочниками; </w:t>
      </w:r>
    </w:p>
    <w:p w:rsidR="00CA361E" w:rsidRPr="00CA361E" w:rsidRDefault="00CA361E" w:rsidP="002D36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осуществлять анализ и синтез; </w:t>
      </w:r>
    </w:p>
    <w:p w:rsidR="00CA361E" w:rsidRPr="00CA361E" w:rsidRDefault="00CA361E" w:rsidP="002D36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устанавливать причинно-следственные связи; </w:t>
      </w:r>
    </w:p>
    <w:p w:rsidR="00CA361E" w:rsidRPr="00CA361E" w:rsidRDefault="00CA361E" w:rsidP="002D36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строить рассуждения. </w:t>
      </w:r>
    </w:p>
    <w:p w:rsidR="00CA361E" w:rsidRPr="00CA361E" w:rsidRDefault="00CA361E" w:rsidP="00CA3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A361E" w:rsidRPr="00CA361E" w:rsidRDefault="00CA361E" w:rsidP="00CA3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Средством развития познавательных УУД служат тексты художестве</w:t>
      </w:r>
      <w:r w:rsidRPr="00CA361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н</w:t>
      </w:r>
      <w:r w:rsidRPr="00CA361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ной лит</w:t>
      </w:r>
      <w:r w:rsidRPr="00CA361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CA361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ратуры; технология продуктивного чтения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A361E" w:rsidRPr="00CA361E" w:rsidRDefault="00CA361E" w:rsidP="00CA3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Обучающийся научится: </w:t>
      </w:r>
    </w:p>
    <w:p w:rsidR="00CA361E" w:rsidRPr="00CA361E" w:rsidRDefault="00CA361E" w:rsidP="002D36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строить сообщение в устной форме; </w:t>
      </w:r>
    </w:p>
    <w:p w:rsidR="00CA361E" w:rsidRPr="00CA361E" w:rsidRDefault="00CA361E" w:rsidP="002D36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находить в художественном тексте ответ на заданный вопрос; </w:t>
      </w:r>
    </w:p>
    <w:p w:rsidR="00CA361E" w:rsidRPr="00CA361E" w:rsidRDefault="00CA361E" w:rsidP="002D36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ориентироваться на возможное разнообразие способов решения уче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ной зад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чи; </w:t>
      </w:r>
    </w:p>
    <w:p w:rsidR="00CA361E" w:rsidRPr="00CA361E" w:rsidRDefault="00CA361E" w:rsidP="002D36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анализировать изучаемые объекты с выделением существенных и н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сущес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венных признаков.</w:t>
      </w:r>
    </w:p>
    <w:p w:rsidR="00CA361E" w:rsidRPr="00CA361E" w:rsidRDefault="00CA361E" w:rsidP="00CA3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Обучающийся получит возможность научиться:</w:t>
      </w:r>
    </w:p>
    <w:p w:rsidR="00CA361E" w:rsidRPr="00CA361E" w:rsidRDefault="00CA361E" w:rsidP="002D36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осуществлять синтез как составление целого из частей; </w:t>
      </w:r>
    </w:p>
    <w:p w:rsidR="00CA361E" w:rsidRPr="00CA361E" w:rsidRDefault="00CA361E" w:rsidP="002D36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проводить сравнение; </w:t>
      </w:r>
    </w:p>
    <w:p w:rsidR="00CA361E" w:rsidRPr="00CA361E" w:rsidRDefault="00CA361E" w:rsidP="002D36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 в изучаемом круге явл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ний; </w:t>
      </w:r>
    </w:p>
    <w:p w:rsidR="00CA361E" w:rsidRPr="00CA361E" w:rsidRDefault="00CA361E" w:rsidP="002D361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проводить аналогии между изучаемым материалом и собственным опытом;</w:t>
      </w:r>
    </w:p>
    <w:p w:rsidR="00CA361E" w:rsidRPr="00CA361E" w:rsidRDefault="00CA361E" w:rsidP="002D361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осуществлять запись (фиксацию) указанной учителем информации об изуча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мом языковом факте; </w:t>
      </w:r>
    </w:p>
    <w:p w:rsidR="00CA361E" w:rsidRPr="00CA361E" w:rsidRDefault="00CA361E" w:rsidP="002D361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обобщать (выводить общее для целого ряда единичных объектов). </w:t>
      </w:r>
    </w:p>
    <w:p w:rsidR="00CA361E" w:rsidRPr="00CA361E" w:rsidRDefault="00CA361E" w:rsidP="00CA3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A361E" w:rsidRPr="00CA361E" w:rsidRDefault="00CA361E" w:rsidP="00CA3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Коммуникативные УУД: </w:t>
      </w:r>
    </w:p>
    <w:p w:rsidR="00CA361E" w:rsidRPr="00CA361E" w:rsidRDefault="00CA361E" w:rsidP="002D361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умение осознанно использовать речевые средства в соответствии с з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дачей коммуникации, для выражения своих чувств, мыслей и потре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ностей; </w:t>
      </w:r>
    </w:p>
    <w:p w:rsidR="00CA361E" w:rsidRPr="00CA361E" w:rsidRDefault="00CA361E" w:rsidP="002D361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планирования и регуляции своей деятельности; владение устной и письменной речью; монологической контекстной речью; </w:t>
      </w:r>
    </w:p>
    <w:p w:rsidR="00CA361E" w:rsidRPr="00CA361E" w:rsidRDefault="00CA361E" w:rsidP="002D361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учитывать разные мнения и стремиться к координации различных п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зиций в сотрудничестве (при поддержке направляющей роли учителя); </w:t>
      </w:r>
    </w:p>
    <w:p w:rsidR="00CA361E" w:rsidRPr="00CA361E" w:rsidRDefault="00CA361E" w:rsidP="002D361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уметь устанавливать и сравнивать разные точки зрения прежде, чем принимать решения и делать выборы; </w:t>
      </w:r>
    </w:p>
    <w:p w:rsidR="00CA361E" w:rsidRPr="00CA361E" w:rsidRDefault="00CA361E" w:rsidP="002D361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слушать и слышать других, пытаться принимать иную точку зрения, быть гот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вым корректировать свою точку зрения; </w:t>
      </w:r>
    </w:p>
    <w:p w:rsidR="00CA361E" w:rsidRPr="00CA361E" w:rsidRDefault="00CA361E" w:rsidP="002D361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уметь задавать вопросы, необходимые для организации собственной деятельности и сотрудничества с партнером при непосредственной м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тодической по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держке учителя; </w:t>
      </w:r>
    </w:p>
    <w:p w:rsidR="00CA361E" w:rsidRPr="00CA361E" w:rsidRDefault="00CA361E" w:rsidP="002D361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уметь осуществлять взаимный контроль и оказывать в сотрудничестве необх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димую взаимопомощь (в том числе и помощь учителя); </w:t>
      </w:r>
    </w:p>
    <w:p w:rsidR="00CA361E" w:rsidRPr="00CA361E" w:rsidRDefault="00CA361E" w:rsidP="002D361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оформлять свои мысли в устной и письменной форме с учетом речевой ситу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ции, создавать тексты различного типа, стиля, жанра; </w:t>
      </w:r>
    </w:p>
    <w:p w:rsidR="00CA361E" w:rsidRPr="00CA361E" w:rsidRDefault="00CA361E" w:rsidP="002D361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выступать перед аудиторией сверстников с сообщениями. </w:t>
      </w:r>
    </w:p>
    <w:p w:rsidR="00CA361E" w:rsidRPr="00CA361E" w:rsidRDefault="00CA361E" w:rsidP="00CA3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A361E" w:rsidRPr="00CA361E" w:rsidRDefault="00CA361E" w:rsidP="00CA3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Обучающийся научится: </w:t>
      </w:r>
    </w:p>
    <w:p w:rsidR="00CA361E" w:rsidRPr="00CA361E" w:rsidRDefault="00CA361E" w:rsidP="002D3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устанавливать и вырабатывать разные точки зрения; </w:t>
      </w:r>
    </w:p>
    <w:p w:rsidR="00CA361E" w:rsidRPr="00CA361E" w:rsidRDefault="00CA361E" w:rsidP="002D3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аргументировать свою точку зрения; </w:t>
      </w:r>
    </w:p>
    <w:p w:rsidR="00CA361E" w:rsidRPr="00CA361E" w:rsidRDefault="00CA361E" w:rsidP="002D3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задавать вопросы. </w:t>
      </w:r>
    </w:p>
    <w:p w:rsidR="00CA361E" w:rsidRPr="00CA361E" w:rsidRDefault="00CA361E" w:rsidP="00CA3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CA361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Обучающийся получит возможность научиться:</w:t>
      </w:r>
    </w:p>
    <w:p w:rsidR="00367D80" w:rsidRPr="00367D80" w:rsidRDefault="00367D80" w:rsidP="002D361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продуктивно разрешать конфликты на основе учёта интересов и поз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ций всех участников, поиска и оценки альтернативных способов ра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решения конфли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тов; </w:t>
      </w:r>
    </w:p>
    <w:p w:rsidR="00367D80" w:rsidRPr="00367D80" w:rsidRDefault="00367D80" w:rsidP="002D361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договариваться и приходить к общему решению в совместной деятел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ности; </w:t>
      </w:r>
    </w:p>
    <w:p w:rsidR="00367D80" w:rsidRPr="00367D80" w:rsidRDefault="00367D80" w:rsidP="002D361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брать на себя инициативу в организации совместного действия (дел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вое лиде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ство). 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Все виды личностных и метапредметных УУД развиваются на протяжении обучения ребенка в 5 – 9 классах. Приращением в данных действиях стан</w:t>
      </w:r>
      <w:r w:rsidRPr="00367D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367D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вится глубина внутреннего осознания значимости данных действий и ст</w:t>
      </w:r>
      <w:r w:rsidRPr="00367D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367D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пень самостоятельности их применения. 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Предметными результатами 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изучения курса родная (русская) литература является сформированность следующих умений: </w:t>
      </w:r>
    </w:p>
    <w:p w:rsidR="00367D80" w:rsidRPr="00367D80" w:rsidRDefault="00367D80" w:rsidP="002D361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осознание значимости чтения и изучения родной литературы для св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его дальнейшего развития; формирование потребности в систематич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ском чтении как средстве познания мира и себя в этом мире, гармон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зации отношений человека и общества, многоаспектного диалога; </w:t>
      </w:r>
    </w:p>
    <w:p w:rsidR="00367D80" w:rsidRPr="00367D80" w:rsidRDefault="00367D80" w:rsidP="002D361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367D80" w:rsidRPr="00367D80" w:rsidRDefault="00367D80" w:rsidP="002D361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способности понимать литературные художественные прои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ведения, отражающие разные этнокультурные традиции; </w:t>
      </w:r>
    </w:p>
    <w:p w:rsidR="00367D80" w:rsidRPr="00367D80" w:rsidRDefault="00367D80" w:rsidP="002D361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венного текста от научного, делового, публицистического и т.п.; </w:t>
      </w:r>
    </w:p>
    <w:p w:rsidR="00367D80" w:rsidRPr="00367D80" w:rsidRDefault="00367D80" w:rsidP="002D361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формирование умений воспринимать, анализировать, критически оц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нивать и интерпретировать прочитанное, осознавать художественную 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картину жизни, отраженную в литературном произведении, на уровне не только эмоционального восприятия, но и интеллектуального осмы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ления. 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Обучающийся научится: </w:t>
      </w:r>
    </w:p>
    <w:p w:rsidR="00367D80" w:rsidRPr="00367D80" w:rsidRDefault="00367D80" w:rsidP="002D36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владеть различными видами пересказа, </w:t>
      </w:r>
    </w:p>
    <w:p w:rsidR="00367D80" w:rsidRPr="00367D80" w:rsidRDefault="00367D80" w:rsidP="002D36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пересказывать сюжет; </w:t>
      </w:r>
    </w:p>
    <w:p w:rsidR="00367D80" w:rsidRPr="00367D80" w:rsidRDefault="00367D80" w:rsidP="002D36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выявлять особенности композиции, основной конфликт, вычленять ф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булу; </w:t>
      </w:r>
    </w:p>
    <w:p w:rsidR="00367D80" w:rsidRPr="00367D80" w:rsidRDefault="00367D80" w:rsidP="002D36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характеризовать героев-персонажей, давать их сравнительные характ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ристики; </w:t>
      </w:r>
    </w:p>
    <w:p w:rsidR="00367D80" w:rsidRPr="00367D80" w:rsidRDefault="00367D80" w:rsidP="002D36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находить основные изобразительно-выразительные средства, характе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ные для творческой манеры писателя, определять их художественные функции; </w:t>
      </w:r>
    </w:p>
    <w:p w:rsidR="00367D80" w:rsidRPr="00367D80" w:rsidRDefault="00367D80" w:rsidP="002D36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определять родо-жанровую специфику художественного произведения; </w:t>
      </w:r>
    </w:p>
    <w:p w:rsidR="00367D80" w:rsidRPr="00367D80" w:rsidRDefault="00367D80" w:rsidP="002D36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выявлять и осмыслять формы авторской оценки героев, событий, х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рактер авторских взаимоотношений с «читателем» как адресатом пр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изведения; </w:t>
      </w:r>
    </w:p>
    <w:p w:rsidR="00367D80" w:rsidRPr="00367D80" w:rsidRDefault="00367D80" w:rsidP="002D36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выражать личное отношение к художественному произведению, арг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ментир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вать свою точку зрения.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Обучающийся получит возможность научиться:</w:t>
      </w:r>
    </w:p>
    <w:p w:rsidR="00367D80" w:rsidRPr="00367D80" w:rsidRDefault="00367D80" w:rsidP="002D36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</w:t>
      </w:r>
    </w:p>
    <w:p w:rsidR="00367D80" w:rsidRPr="00367D80" w:rsidRDefault="00367D80" w:rsidP="002D36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пользоваться каталогами библиотек, библиографическими указател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ми, сист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мой поиска в Интернете. 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Устное народное творчество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Обучающийся   научится: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осознанно воспринимать и понимать фольклорный текст; различать фоль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лорные и литературные произведения, обращаться к пословицам, погово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кам, фольклорным образам, традиционным фольклорным приёмам в разли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ных ситуациях речевого общения, сопоставлять фольклорную сказку и её и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терпретацию средствами других и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кусств (иллюстрация, мультипликация, художественный фильм);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выделять нравственную проблематику фольклорных текстов как основу для разв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видеть черты русского национального характера в героях русских сказок и былин, видеть черты национального характера своего народа в героях наро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ных сказок и б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лин;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учитывая жанрово-родовые признаки произведений устного народного творчества, выбирать фольклорные произведения для самостоятельного чт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ния;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целенаправленно использовать малые фольклорные жанры в своих устных и пис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менных высказываниях;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• определять с помощью пословицы жизненную/вымышленную ситуацию;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выразительно читать сказки и былины, соблюдая соответствующий интон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ционный рисунок устного рассказывания;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Обучающийся получит возможность научиться: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сравнивая сказки, принадлежащие разным народам, видеть в них воплощ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ние нра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ственного идеала конкретного народа (находить общее и различное с идеалом ру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ского и своего народов);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рассказывать о самостоятельно прочитанной сказке, былине, обосновывая свой в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бор;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сочинять сказку (в том числе и по пословице), былину и/или придумывать сюже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ные линии;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сравнивая произведения героического эпоса разных народов (былину и с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гу, был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ну и сказание), определять черты национального характера;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выбирать произведения устного народного творчества разных народов для самостоятельного чтения, руководствуясь конкретными целевыми устано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ками;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устанавливать связи между фольклорными произведениями разных народов на уровне тематики, проблематики, образов (по принципу сходства и разл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чия).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Древнерусская литература. Русская литература XVIII в. Русская лит</w:t>
      </w:r>
      <w:r w:rsidRPr="00367D8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367D8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тура XIX—XX вв. 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Обучающийся научится: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осознанно воспринимать художественное произведение в единстве формы и содержания; адекватно понимать художественный текст и давать его см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словой анализ; интерпретировать прочитанное, устанавливать поле читател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ских ассоциаций, отб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рать произведения для чтения;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воспринимать художественный текст как произведение искусства, послание автора читателю, современнику и потомку;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определять для себя актуальную и перспективную цели чтения художес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венной л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тературы; выбирать произведения для самостоятельного чтения;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выявлять и интерпретировать авторскую позицию, определяя своё к ней о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ношение, и на этой основе формировать собственные ценностные ориент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ции;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определять актуальность произведений для читателей разных поколений и вступать в диалог с другими читателями;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анализировать и истолковывать произведения разной жанровой природы, аргуме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тированно формулируя своё отношение к прочитанному;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сопоставлять произведение словесного искусства и его воплощение в др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гих иску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ствах;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работать с разными источниками информации и владеть основными спос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бами её обработки и презентации.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Обучающийся  получит возможность научиться: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выбирать путь анализа произведения, адекватный жанрово-родовой прир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 худ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жественного текста;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дифференцировать элементы поэтики художественного текста, видеть их художес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венную и смысловую функцию;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оценивать интерпретацию художественного текста, созданную средствами других искусств;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создавать собственную интерпретацию изученного текста средствами др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гих и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кусств;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тавительного анализа;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вести самостоятельную проектно-исследовательскую деятельность и оформлять её результаты в разных форматах (работа исследовательского х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рактера, реферат, пр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367D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ект).</w:t>
      </w: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67D80" w:rsidRP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8118B" w:rsidRDefault="0078118B" w:rsidP="001C6135">
      <w:pPr>
        <w:tabs>
          <w:tab w:val="left" w:pos="1980"/>
        </w:tabs>
        <w:spacing w:after="2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C6135" w:rsidRPr="00FB670B" w:rsidRDefault="00F52C83" w:rsidP="001C6135">
      <w:pPr>
        <w:tabs>
          <w:tab w:val="left" w:pos="1980"/>
        </w:tabs>
        <w:spacing w:after="2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2C83">
        <w:rPr>
          <w:rFonts w:ascii="Times New Roman" w:hAnsi="Times New Roman" w:cs="Times New Roman"/>
          <w:b/>
          <w:color w:val="000000"/>
          <w:sz w:val="28"/>
          <w:szCs w:val="28"/>
        </w:rPr>
        <w:t>Учебно-методическое обеспечение</w:t>
      </w:r>
    </w:p>
    <w:p w:rsidR="001C6576" w:rsidRDefault="001C6576" w:rsidP="001C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Словари</w:t>
      </w:r>
    </w:p>
    <w:p w:rsidR="001C6576" w:rsidRDefault="001C6576" w:rsidP="001C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NewRomanPSMT" w:hAnsi="Times New Roman" w:cs="Times New Roman"/>
          <w:sz w:val="28"/>
          <w:szCs w:val="28"/>
        </w:rPr>
        <w:t>Зуева Т.В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Русский фольклор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>Словарь-справочник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NewRomanPSMT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eastAsia="TimesNewRomanPSMT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, 2011.</w:t>
      </w:r>
    </w:p>
    <w:p w:rsidR="001C6576" w:rsidRDefault="001C6576" w:rsidP="001C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NewRomanPSMT" w:hAnsi="Times New Roman" w:cs="Times New Roman"/>
          <w:sz w:val="28"/>
          <w:szCs w:val="28"/>
        </w:rPr>
        <w:t>Литература Древней Руси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>Библиографический словарь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NewRomanPSMT" w:hAnsi="Times New Roman" w:cs="Times New Roman"/>
          <w:sz w:val="28"/>
          <w:szCs w:val="28"/>
        </w:rPr>
        <w:t>Под 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О.В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Творогова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NewRomanPSMT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eastAsia="TimesNewRomanPSMT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, 2013</w:t>
      </w:r>
    </w:p>
    <w:p w:rsidR="001C6576" w:rsidRDefault="001C6576" w:rsidP="001C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Русские писатели </w:t>
      </w:r>
      <w:r>
        <w:rPr>
          <w:rFonts w:ascii="Times New Roman" w:hAnsi="Times New Roman" w:cs="Times New Roman"/>
          <w:sz w:val="28"/>
          <w:szCs w:val="28"/>
        </w:rPr>
        <w:t xml:space="preserve">XIX –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</w:rPr>
        <w:t xml:space="preserve">XX </w:t>
      </w:r>
      <w:r>
        <w:rPr>
          <w:rFonts w:ascii="Times New Roman" w:eastAsia="TimesNewRomanPSMT" w:hAnsi="Times New Roman" w:cs="Times New Roman"/>
          <w:sz w:val="28"/>
          <w:szCs w:val="28"/>
        </w:rPr>
        <w:t>века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>Библиографический словарь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NewRomanPSMT" w:hAnsi="Times New Roman" w:cs="Times New Roman"/>
          <w:sz w:val="28"/>
          <w:szCs w:val="28"/>
        </w:rPr>
        <w:t>Под 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Н.Н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Скатова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NewRomanPSMT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eastAsia="TimesNewRomanPSMT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, 2012</w:t>
      </w:r>
    </w:p>
    <w:p w:rsidR="001C6576" w:rsidRDefault="001C6576" w:rsidP="001C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Русские писатели </w:t>
      </w:r>
      <w:r>
        <w:rPr>
          <w:rFonts w:ascii="Times New Roman" w:hAnsi="Times New Roman" w:cs="Times New Roman"/>
          <w:sz w:val="28"/>
          <w:szCs w:val="28"/>
        </w:rPr>
        <w:t xml:space="preserve">XIX </w:t>
      </w:r>
      <w:r>
        <w:rPr>
          <w:rFonts w:ascii="Times New Roman" w:eastAsia="TimesNewRomanPSMT" w:hAnsi="Times New Roman" w:cs="Times New Roman"/>
          <w:sz w:val="28"/>
          <w:szCs w:val="28"/>
        </w:rPr>
        <w:t>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Библиографический словарь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NewRomanPSMT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/ </w:t>
      </w:r>
      <w:r>
        <w:rPr>
          <w:rFonts w:ascii="Times New Roman" w:eastAsia="TimesNewRomanPSMT" w:hAnsi="Times New Roman" w:cs="Times New Roman"/>
          <w:sz w:val="28"/>
          <w:szCs w:val="28"/>
        </w:rPr>
        <w:t>Под 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П.А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Н</w:t>
      </w:r>
      <w:r>
        <w:rPr>
          <w:rFonts w:ascii="Times New Roman" w:eastAsia="TimesNewRomanPSMT" w:hAnsi="Times New Roman" w:cs="Times New Roman"/>
          <w:sz w:val="28"/>
          <w:szCs w:val="28"/>
        </w:rPr>
        <w:t>и</w:t>
      </w:r>
      <w:r>
        <w:rPr>
          <w:rFonts w:ascii="Times New Roman" w:eastAsia="TimesNewRomanPSMT" w:hAnsi="Times New Roman" w:cs="Times New Roman"/>
          <w:sz w:val="28"/>
          <w:szCs w:val="28"/>
        </w:rPr>
        <w:t>колаева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eastAsia="TimesNewRomanPSMT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eastAsia="TimesNewRomanPSMT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, 2011.</w:t>
      </w:r>
    </w:p>
    <w:p w:rsidR="001C6576" w:rsidRDefault="001C6576" w:rsidP="001C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Русские писатели </w:t>
      </w:r>
      <w:r>
        <w:rPr>
          <w:rFonts w:ascii="Times New Roman" w:hAnsi="Times New Roman" w:cs="Times New Roman"/>
          <w:sz w:val="28"/>
          <w:szCs w:val="28"/>
        </w:rPr>
        <w:t xml:space="preserve">XVIII </w:t>
      </w:r>
      <w:r>
        <w:rPr>
          <w:rFonts w:ascii="Times New Roman" w:eastAsia="TimesNewRomanPSMT" w:hAnsi="Times New Roman" w:cs="Times New Roman"/>
          <w:sz w:val="28"/>
          <w:szCs w:val="28"/>
        </w:rPr>
        <w:t>века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Библиографический словарь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NewRomanPSMT" w:hAnsi="Times New Roman" w:cs="Times New Roman"/>
          <w:sz w:val="28"/>
          <w:szCs w:val="28"/>
        </w:rPr>
        <w:t>Под 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С.А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Джан</w:t>
      </w:r>
      <w:r>
        <w:rPr>
          <w:rFonts w:ascii="Times New Roman" w:eastAsia="TimesNewRomanPSMT" w:hAnsi="Times New Roman" w:cs="Times New Roman"/>
          <w:sz w:val="28"/>
          <w:szCs w:val="28"/>
        </w:rPr>
        <w:t>у</w:t>
      </w:r>
      <w:r>
        <w:rPr>
          <w:rFonts w:ascii="Times New Roman" w:eastAsia="TimesNewRomanPSMT" w:hAnsi="Times New Roman" w:cs="Times New Roman"/>
          <w:sz w:val="28"/>
          <w:szCs w:val="28"/>
        </w:rPr>
        <w:t>мова</w:t>
      </w:r>
      <w:r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eastAsia="TimesNewRomanPSMT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eastAsia="TimesNewRomanPSMT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, 2013.</w:t>
      </w:r>
    </w:p>
    <w:p w:rsidR="001C6576" w:rsidRDefault="001C6576" w:rsidP="001C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NewRomanPSMT" w:hAnsi="Times New Roman" w:cs="Times New Roman"/>
          <w:sz w:val="28"/>
          <w:szCs w:val="28"/>
        </w:rPr>
        <w:t>Русские писатели</w:t>
      </w:r>
      <w:r>
        <w:rPr>
          <w:rFonts w:ascii="Times New Roman" w:hAnsi="Times New Roman" w:cs="Times New Roman"/>
          <w:sz w:val="28"/>
          <w:szCs w:val="28"/>
        </w:rPr>
        <w:t xml:space="preserve">. XX </w:t>
      </w:r>
      <w:r>
        <w:rPr>
          <w:rFonts w:ascii="Times New Roman" w:eastAsia="TimesNewRomanPSMT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Библиографический словарь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2 </w:t>
      </w:r>
      <w:r>
        <w:rPr>
          <w:rFonts w:ascii="Times New Roman" w:eastAsia="TimesNewRomanPSMT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/ </w:t>
      </w:r>
      <w:r>
        <w:rPr>
          <w:rFonts w:ascii="Times New Roman" w:eastAsia="TimesNewRomanPSMT" w:hAnsi="Times New Roman" w:cs="Times New Roman"/>
          <w:sz w:val="28"/>
          <w:szCs w:val="28"/>
        </w:rPr>
        <w:t>Под ред.Н.Н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Ск</w:t>
      </w:r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>
        <w:rPr>
          <w:rFonts w:ascii="Times New Roman" w:eastAsia="TimesNewRomanPSMT" w:hAnsi="Times New Roman" w:cs="Times New Roman"/>
          <w:sz w:val="28"/>
          <w:szCs w:val="28"/>
        </w:rPr>
        <w:t>това</w:t>
      </w:r>
      <w:r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eastAsia="TimesNewRomanPSMT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eastAsia="TimesNewRomanPSMT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,2010.</w:t>
      </w:r>
    </w:p>
    <w:p w:rsidR="001C6576" w:rsidRDefault="001C6576" w:rsidP="001C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NewRomanPSMT" w:hAnsi="Times New Roman" w:cs="Times New Roman"/>
          <w:sz w:val="28"/>
          <w:szCs w:val="28"/>
        </w:rPr>
        <w:t>Чернец Л.В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и 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Школьный словарь литературоведческих терминов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NewRomanPSMT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eastAsia="TimesNewRomanPSMT" w:hAnsi="Times New Roman" w:cs="Times New Roman"/>
          <w:sz w:val="28"/>
          <w:szCs w:val="28"/>
        </w:rPr>
        <w:t>Пр</w:t>
      </w:r>
      <w:r>
        <w:rPr>
          <w:rFonts w:ascii="Times New Roman" w:eastAsia="TimesNewRomanPSMT" w:hAnsi="Times New Roman" w:cs="Times New Roman"/>
          <w:sz w:val="28"/>
          <w:szCs w:val="28"/>
        </w:rPr>
        <w:t>о</w:t>
      </w:r>
      <w:r>
        <w:rPr>
          <w:rFonts w:ascii="Times New Roman" w:eastAsia="TimesNewRomanPSMT" w:hAnsi="Times New Roman" w:cs="Times New Roman"/>
          <w:sz w:val="28"/>
          <w:szCs w:val="28"/>
        </w:rPr>
        <w:t>свещение</w:t>
      </w:r>
      <w:r>
        <w:rPr>
          <w:rFonts w:ascii="Times New Roman" w:hAnsi="Times New Roman" w:cs="Times New Roman"/>
          <w:sz w:val="28"/>
          <w:szCs w:val="28"/>
        </w:rPr>
        <w:t>,2012.</w:t>
      </w:r>
    </w:p>
    <w:p w:rsidR="001C6576" w:rsidRDefault="001C6576" w:rsidP="001C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Хрестоматии</w:t>
      </w:r>
    </w:p>
    <w:p w:rsidR="001C6576" w:rsidRDefault="001C6576" w:rsidP="001C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NewRomanPSMT" w:hAnsi="Times New Roman" w:cs="Times New Roman"/>
          <w:sz w:val="28"/>
          <w:szCs w:val="28"/>
        </w:rPr>
        <w:t>Древнерусская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Хрестоматия для </w:t>
      </w:r>
      <w:r>
        <w:rPr>
          <w:rFonts w:ascii="Times New Roman" w:hAnsi="Times New Roman" w:cs="Times New Roman"/>
          <w:sz w:val="28"/>
          <w:szCs w:val="28"/>
        </w:rPr>
        <w:t xml:space="preserve">5-9 </w:t>
      </w:r>
      <w:r>
        <w:rPr>
          <w:rFonts w:ascii="Times New Roman" w:eastAsia="TimesNewRomanPSMT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 xml:space="preserve">. / </w:t>
      </w:r>
      <w:r>
        <w:rPr>
          <w:rFonts w:ascii="Times New Roman" w:eastAsia="TimesNewRomanPSMT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О.В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Творогов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NewRomanPSMT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eastAsia="TimesNewRomanPSMT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, 2013.</w:t>
      </w:r>
    </w:p>
    <w:p w:rsidR="001C6576" w:rsidRDefault="001C6576" w:rsidP="001C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Наш </w:t>
      </w:r>
      <w:r>
        <w:rPr>
          <w:rFonts w:ascii="Times New Roman" w:hAnsi="Times New Roman" w:cs="Times New Roman"/>
          <w:sz w:val="28"/>
          <w:szCs w:val="28"/>
        </w:rPr>
        <w:t xml:space="preserve">XIX </w:t>
      </w:r>
      <w:r>
        <w:rPr>
          <w:rFonts w:ascii="Times New Roman" w:eastAsia="TimesNewRomanPSMT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NewRomanPSMT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В.Я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Коровина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sz w:val="28"/>
          <w:szCs w:val="28"/>
        </w:rPr>
        <w:t>В.И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Коровин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NewRomanPSMT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.,2011.</w:t>
      </w:r>
    </w:p>
    <w:p w:rsidR="001C6576" w:rsidRDefault="001C6576" w:rsidP="001C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Русская литература </w:t>
      </w:r>
      <w:r>
        <w:rPr>
          <w:rFonts w:ascii="Times New Roman" w:hAnsi="Times New Roman" w:cs="Times New Roman"/>
          <w:sz w:val="28"/>
          <w:szCs w:val="28"/>
        </w:rPr>
        <w:t xml:space="preserve">XIX </w:t>
      </w:r>
      <w:r>
        <w:rPr>
          <w:rFonts w:ascii="Times New Roman" w:eastAsia="TimesNewRomanPSMT" w:hAnsi="Times New Roman" w:cs="Times New Roman"/>
          <w:sz w:val="28"/>
          <w:szCs w:val="28"/>
        </w:rPr>
        <w:t>века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>Первая половина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>Хрестоматия историко-литературных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NewRomanPSMT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И.Е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Каплан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sz w:val="28"/>
          <w:szCs w:val="28"/>
        </w:rPr>
        <w:t>П.Г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Пустовойт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NewRomanPSMT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eastAsia="TimesNewRomanPSMT" w:hAnsi="Times New Roman" w:cs="Times New Roman"/>
          <w:sz w:val="28"/>
          <w:szCs w:val="28"/>
        </w:rPr>
        <w:t>Просв</w:t>
      </w:r>
      <w:r>
        <w:rPr>
          <w:rFonts w:ascii="Times New Roman" w:eastAsia="TimesNewRomanPSMT" w:hAnsi="Times New Roman" w:cs="Times New Roman"/>
          <w:sz w:val="28"/>
          <w:szCs w:val="28"/>
        </w:rPr>
        <w:t>е</w:t>
      </w:r>
      <w:r>
        <w:rPr>
          <w:rFonts w:ascii="Times New Roman" w:eastAsia="TimesNewRomanPSMT" w:hAnsi="Times New Roman" w:cs="Times New Roman"/>
          <w:sz w:val="28"/>
          <w:szCs w:val="28"/>
        </w:rPr>
        <w:t>щение</w:t>
      </w:r>
      <w:r>
        <w:rPr>
          <w:rFonts w:ascii="Times New Roman" w:hAnsi="Times New Roman" w:cs="Times New Roman"/>
          <w:sz w:val="28"/>
          <w:szCs w:val="28"/>
        </w:rPr>
        <w:t>, 2012.</w:t>
      </w:r>
    </w:p>
    <w:p w:rsidR="001C6576" w:rsidRDefault="001C6576" w:rsidP="001C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Русская литература </w:t>
      </w:r>
      <w:r>
        <w:rPr>
          <w:rFonts w:ascii="Times New Roman" w:hAnsi="Times New Roman" w:cs="Times New Roman"/>
          <w:sz w:val="28"/>
          <w:szCs w:val="28"/>
        </w:rPr>
        <w:t xml:space="preserve">XIX </w:t>
      </w:r>
      <w:r>
        <w:rPr>
          <w:rFonts w:ascii="Times New Roman" w:eastAsia="TimesNewRomanPSMT" w:hAnsi="Times New Roman" w:cs="Times New Roman"/>
          <w:sz w:val="28"/>
          <w:szCs w:val="28"/>
        </w:rPr>
        <w:t>века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>Вторая половина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>Хрестоматия историко-литературных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NewRomanPSMT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И.Е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Каплан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sz w:val="28"/>
          <w:szCs w:val="28"/>
        </w:rPr>
        <w:t>М.Т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Пинаев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NewRomanPSMT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eastAsia="TimesNewRomanPSMT" w:hAnsi="Times New Roman" w:cs="Times New Roman"/>
          <w:sz w:val="28"/>
          <w:szCs w:val="28"/>
        </w:rPr>
        <w:t>Просвещ</w:t>
      </w:r>
      <w:r>
        <w:rPr>
          <w:rFonts w:ascii="Times New Roman" w:eastAsia="TimesNewRomanPSMT" w:hAnsi="Times New Roman" w:cs="Times New Roman"/>
          <w:sz w:val="28"/>
          <w:szCs w:val="28"/>
        </w:rPr>
        <w:t>е</w:t>
      </w:r>
      <w:r>
        <w:rPr>
          <w:rFonts w:ascii="Times New Roman" w:eastAsia="TimesNewRomanPSMT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>, 2011.</w:t>
      </w:r>
    </w:p>
    <w:p w:rsidR="001C6576" w:rsidRDefault="001C6576" w:rsidP="001C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1C6576" w:rsidRDefault="001C6576" w:rsidP="001C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Художественная литература:</w:t>
      </w:r>
    </w:p>
    <w:p w:rsidR="001C6576" w:rsidRDefault="001C6576" w:rsidP="001C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1.http://www.rusfolk.chat.ru–</w:t>
      </w:r>
      <w:r>
        <w:rPr>
          <w:rFonts w:ascii="Times New Roman" w:eastAsia="TimesNewRomanPSMT" w:hAnsi="Times New Roman" w:cs="Times New Roman"/>
          <w:sz w:val="28"/>
          <w:szCs w:val="28"/>
        </w:rPr>
        <w:t>Русский фольклор</w:t>
      </w:r>
    </w:p>
    <w:p w:rsidR="001C6576" w:rsidRDefault="001C6576" w:rsidP="001C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2.http://www.pogovorka.com. –</w:t>
      </w:r>
      <w:r>
        <w:rPr>
          <w:rFonts w:ascii="Times New Roman" w:eastAsia="TimesNewRomanPSMT" w:hAnsi="Times New Roman" w:cs="Times New Roman"/>
          <w:sz w:val="28"/>
          <w:szCs w:val="28"/>
        </w:rPr>
        <w:t>Пословицы и поговорки</w:t>
      </w:r>
    </w:p>
    <w:p w:rsidR="001C6576" w:rsidRDefault="001C6576" w:rsidP="001C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3.http://old-russian.chat.ru–</w:t>
      </w:r>
      <w:r>
        <w:rPr>
          <w:rFonts w:ascii="Times New Roman" w:eastAsia="TimesNewRomanPSMT" w:hAnsi="Times New Roman" w:cs="Times New Roman"/>
          <w:sz w:val="28"/>
          <w:szCs w:val="28"/>
        </w:rPr>
        <w:t>Древнерусская литература</w:t>
      </w:r>
    </w:p>
    <w:p w:rsidR="001C6576" w:rsidRDefault="001C6576" w:rsidP="001C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4.http://www.klassika.ru–</w:t>
      </w:r>
      <w:r>
        <w:rPr>
          <w:rFonts w:ascii="Times New Roman" w:eastAsia="TimesNewRomanPSMT" w:hAnsi="Times New Roman" w:cs="Times New Roman"/>
          <w:sz w:val="28"/>
          <w:szCs w:val="28"/>
        </w:rPr>
        <w:t>Библиотека классической русской литературы</w:t>
      </w:r>
    </w:p>
    <w:p w:rsidR="001C6576" w:rsidRDefault="001C6576" w:rsidP="001C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5.http://www.ruthenia.ru–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Русская поэзия </w:t>
      </w:r>
      <w:r>
        <w:rPr>
          <w:rFonts w:ascii="Times New Roman" w:hAnsi="Times New Roman" w:cs="Times New Roman"/>
          <w:sz w:val="28"/>
          <w:szCs w:val="28"/>
        </w:rPr>
        <w:t>60-</w:t>
      </w:r>
      <w:r>
        <w:rPr>
          <w:rFonts w:ascii="Times New Roman" w:eastAsia="TimesNewRomanPSMT" w:hAnsi="Times New Roman" w:cs="Times New Roman"/>
          <w:sz w:val="28"/>
          <w:szCs w:val="28"/>
        </w:rPr>
        <w:t>х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576" w:rsidRDefault="001C6576" w:rsidP="001C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Справочно-информационные и методические материалы:</w:t>
      </w:r>
    </w:p>
    <w:p w:rsidR="001C6576" w:rsidRDefault="001C6576" w:rsidP="001C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1.http://www.rol.ru–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Электронная версия журнала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NewRomanPSMT" w:hAnsi="Times New Roman" w:cs="Times New Roman"/>
          <w:sz w:val="28"/>
          <w:szCs w:val="28"/>
        </w:rPr>
        <w:t>Вопросы литературы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6576" w:rsidRDefault="001C6576" w:rsidP="001C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2.http://www.1september.ru–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Электронные версии газеты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NewRomanPSMT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eastAsia="TimesNewRomanPSMT" w:hAnsi="Times New Roman" w:cs="Times New Roman"/>
          <w:sz w:val="28"/>
          <w:szCs w:val="28"/>
        </w:rPr>
        <w:t>Пр</w:t>
      </w:r>
      <w:r>
        <w:rPr>
          <w:rFonts w:ascii="Times New Roman" w:eastAsia="TimesNewRomanPSMT" w:hAnsi="Times New Roman" w:cs="Times New Roman"/>
          <w:sz w:val="28"/>
          <w:szCs w:val="28"/>
        </w:rPr>
        <w:t>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ложение к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NewRomanPSMT" w:hAnsi="Times New Roman" w:cs="Times New Roman"/>
          <w:sz w:val="28"/>
          <w:szCs w:val="28"/>
        </w:rPr>
        <w:t>Первому сентября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1C6576" w:rsidRDefault="001C6576" w:rsidP="001C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3.http://center.fio.ru–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Мастерская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NewRomanPSMT" w:hAnsi="Times New Roman" w:cs="Times New Roman"/>
          <w:sz w:val="28"/>
          <w:szCs w:val="28"/>
        </w:rPr>
        <w:t>В помощь учителю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6576" w:rsidRDefault="001C6576" w:rsidP="001C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Материально-техническая база</w:t>
      </w:r>
    </w:p>
    <w:p w:rsidR="001C6576" w:rsidRDefault="001C6576" w:rsidP="001C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NewRomanPSMT" w:hAnsi="Times New Roman" w:cs="Times New Roman"/>
          <w:sz w:val="28"/>
          <w:szCs w:val="28"/>
        </w:rPr>
        <w:t>Компьютер</w:t>
      </w:r>
    </w:p>
    <w:p w:rsidR="001C6576" w:rsidRDefault="001C6576" w:rsidP="001C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NewRomanPSMT" w:hAnsi="Times New Roman" w:cs="Times New Roman"/>
          <w:sz w:val="28"/>
          <w:szCs w:val="28"/>
        </w:rPr>
        <w:t>Проектор</w:t>
      </w:r>
    </w:p>
    <w:p w:rsidR="001C6576" w:rsidRDefault="001C6576" w:rsidP="001C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NewRomanPSMT" w:hAnsi="Times New Roman" w:cs="Times New Roman"/>
          <w:sz w:val="28"/>
          <w:szCs w:val="28"/>
        </w:rPr>
        <w:t>Колонки</w:t>
      </w:r>
    </w:p>
    <w:p w:rsidR="001C6576" w:rsidRDefault="001C6576" w:rsidP="001C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eastAsia="TimesNewRomanPSMT" w:hAnsi="Times New Roman" w:cs="Times New Roman"/>
          <w:sz w:val="28"/>
          <w:szCs w:val="28"/>
        </w:rPr>
        <w:t>Экран</w:t>
      </w:r>
    </w:p>
    <w:p w:rsidR="001C6576" w:rsidRDefault="001C6576" w:rsidP="001C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NewRomanPSMT" w:hAnsi="Times New Roman" w:cs="Times New Roman"/>
          <w:sz w:val="28"/>
          <w:szCs w:val="28"/>
        </w:rPr>
        <w:t>Портреты русских и зарубежных поэтов и писателей</w:t>
      </w:r>
    </w:p>
    <w:p w:rsid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7D80" w:rsidRDefault="00367D80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4676" w:rsidRPr="00367D80" w:rsidRDefault="001C6135" w:rsidP="0036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F4FD7">
        <w:rPr>
          <w:rFonts w:ascii="Times New Roman" w:hAnsi="Times New Roman" w:cs="Times New Roman"/>
          <w:b/>
          <w:color w:val="000000"/>
          <w:sz w:val="28"/>
          <w:szCs w:val="28"/>
        </w:rPr>
        <w:t>Календарно-тематическое планирование. Родная литература. 5 класс</w:t>
      </w:r>
    </w:p>
    <w:tbl>
      <w:tblPr>
        <w:tblStyle w:val="a7"/>
        <w:tblW w:w="0" w:type="auto"/>
        <w:tblLayout w:type="fixed"/>
        <w:tblLook w:val="04A0"/>
      </w:tblPr>
      <w:tblGrid>
        <w:gridCol w:w="817"/>
        <w:gridCol w:w="5812"/>
        <w:gridCol w:w="1307"/>
        <w:gridCol w:w="1259"/>
        <w:gridCol w:w="1368"/>
      </w:tblGrid>
      <w:tr w:rsidR="002F4FD7" w:rsidRPr="002F4FD7" w:rsidTr="00477E37">
        <w:trPr>
          <w:trHeight w:val="330"/>
        </w:trPr>
        <w:tc>
          <w:tcPr>
            <w:tcW w:w="817" w:type="dxa"/>
            <w:vMerge w:val="restart"/>
          </w:tcPr>
          <w:p w:rsidR="002F4FD7" w:rsidRPr="002F4FD7" w:rsidRDefault="002F4FD7" w:rsidP="002F4FD7">
            <w:pPr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</w:pPr>
            <w:r w:rsidRPr="002F4FD7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>№</w:t>
            </w:r>
          </w:p>
          <w:p w:rsidR="002F4FD7" w:rsidRPr="002F4FD7" w:rsidRDefault="002F4FD7" w:rsidP="002F4FD7">
            <w:pPr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2F4FD7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12" w:type="dxa"/>
            <w:vMerge w:val="restart"/>
          </w:tcPr>
          <w:p w:rsidR="002F4FD7" w:rsidRDefault="002F4FD7" w:rsidP="002F4FD7">
            <w:pPr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</w:p>
          <w:p w:rsidR="00B25687" w:rsidRPr="002F4FD7" w:rsidRDefault="002F4FD7" w:rsidP="002F4FD7">
            <w:pPr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</w:pPr>
            <w:r w:rsidRPr="002F4FD7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 xml:space="preserve">                               Тема</w:t>
            </w:r>
          </w:p>
        </w:tc>
        <w:tc>
          <w:tcPr>
            <w:tcW w:w="1307" w:type="dxa"/>
            <w:vMerge w:val="restart"/>
          </w:tcPr>
          <w:p w:rsidR="002F4FD7" w:rsidRPr="002F4FD7" w:rsidRDefault="002F4FD7" w:rsidP="002F4FD7">
            <w:pPr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</w:pPr>
            <w:r w:rsidRPr="002F4FD7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>Колич</w:t>
            </w:r>
            <w:r w:rsidRPr="002F4FD7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>е</w:t>
            </w:r>
            <w:r w:rsidRPr="002F4FD7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>ство ч</w:t>
            </w:r>
            <w:r w:rsidRPr="002F4FD7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>а</w:t>
            </w:r>
            <w:r w:rsidR="00B25687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2627" w:type="dxa"/>
            <w:gridSpan w:val="2"/>
          </w:tcPr>
          <w:p w:rsidR="002F4FD7" w:rsidRPr="002F4FD7" w:rsidRDefault="002F4FD7" w:rsidP="002F4FD7">
            <w:pPr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</w:pPr>
            <w:r w:rsidRPr="002F4FD7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 xml:space="preserve">  Дата</w:t>
            </w:r>
          </w:p>
        </w:tc>
      </w:tr>
      <w:tr w:rsidR="002F4FD7" w:rsidRPr="002F4FD7" w:rsidTr="00477E37">
        <w:trPr>
          <w:trHeight w:val="795"/>
        </w:trPr>
        <w:tc>
          <w:tcPr>
            <w:tcW w:w="817" w:type="dxa"/>
            <w:vMerge/>
          </w:tcPr>
          <w:p w:rsidR="002F4FD7" w:rsidRPr="002F4FD7" w:rsidRDefault="002F4FD7" w:rsidP="002F4FD7">
            <w:pPr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Merge/>
          </w:tcPr>
          <w:p w:rsidR="002F4FD7" w:rsidRPr="002F4FD7" w:rsidRDefault="002F4FD7" w:rsidP="002F4FD7">
            <w:pPr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vMerge/>
          </w:tcPr>
          <w:p w:rsidR="002F4FD7" w:rsidRPr="002F4FD7" w:rsidRDefault="002F4FD7" w:rsidP="002F4FD7">
            <w:pPr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2F4FD7" w:rsidRPr="002F4FD7" w:rsidRDefault="002F4FD7" w:rsidP="002F4FD7">
            <w:pPr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</w:pPr>
            <w:r w:rsidRPr="002F4FD7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>по пл</w:t>
            </w:r>
            <w:r w:rsidRPr="002F4FD7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>а</w:t>
            </w:r>
            <w:r w:rsidRPr="002F4FD7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>ну</w:t>
            </w:r>
          </w:p>
        </w:tc>
        <w:tc>
          <w:tcPr>
            <w:tcW w:w="1368" w:type="dxa"/>
          </w:tcPr>
          <w:p w:rsidR="002F4FD7" w:rsidRPr="002F4FD7" w:rsidRDefault="002F4FD7" w:rsidP="002F4FD7">
            <w:pPr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</w:pPr>
            <w:r w:rsidRPr="002F4FD7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>факти-чески-</w:t>
            </w:r>
          </w:p>
        </w:tc>
      </w:tr>
      <w:tr w:rsidR="002F4FD7" w:rsidRPr="002F4FD7" w:rsidTr="002F4FD7">
        <w:trPr>
          <w:trHeight w:val="300"/>
        </w:trPr>
        <w:tc>
          <w:tcPr>
            <w:tcW w:w="10563" w:type="dxa"/>
            <w:gridSpan w:val="5"/>
          </w:tcPr>
          <w:p w:rsidR="002F4FD7" w:rsidRPr="00B25687" w:rsidRDefault="002F4FD7" w:rsidP="002F4FD7">
            <w:pPr>
              <w:tabs>
                <w:tab w:val="left" w:pos="1485"/>
              </w:tabs>
              <w:spacing w:after="230"/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ab/>
            </w:r>
            <w:r w:rsidRPr="00B25687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>Введение (1 час)</w:t>
            </w:r>
          </w:p>
        </w:tc>
      </w:tr>
      <w:tr w:rsidR="002F4FD7" w:rsidRPr="002F4FD7" w:rsidTr="00477E37">
        <w:trPr>
          <w:trHeight w:val="285"/>
        </w:trPr>
        <w:tc>
          <w:tcPr>
            <w:tcW w:w="817" w:type="dxa"/>
          </w:tcPr>
          <w:p w:rsidR="002F4FD7" w:rsidRPr="002F4FD7" w:rsidRDefault="002F4FD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</w:tcPr>
          <w:p w:rsidR="002F4FD7" w:rsidRPr="002F4FD7" w:rsidRDefault="002F4FD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Своеобразие родной литературы. Родная л</w:t>
            </w:r>
            <w:r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тература как национально-культурная це</w:t>
            </w:r>
            <w:r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ность народа</w:t>
            </w:r>
          </w:p>
        </w:tc>
        <w:tc>
          <w:tcPr>
            <w:tcW w:w="1307" w:type="dxa"/>
          </w:tcPr>
          <w:p w:rsidR="002F4FD7" w:rsidRPr="002F4FD7" w:rsidRDefault="00B2568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1259" w:type="dxa"/>
          </w:tcPr>
          <w:p w:rsidR="002F4FD7" w:rsidRPr="002F4FD7" w:rsidRDefault="002F4FD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2F4FD7" w:rsidRDefault="002F4FD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</w:p>
        </w:tc>
      </w:tr>
      <w:tr w:rsidR="00B25687" w:rsidTr="00477E37">
        <w:tc>
          <w:tcPr>
            <w:tcW w:w="10563" w:type="dxa"/>
            <w:gridSpan w:val="5"/>
          </w:tcPr>
          <w:p w:rsidR="00B25687" w:rsidRPr="00B25687" w:rsidRDefault="00B25687" w:rsidP="00B25687">
            <w:pPr>
              <w:spacing w:after="230"/>
              <w:ind w:firstLine="708"/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</w:pPr>
            <w:r w:rsidRPr="00B25687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>Русский фольклор (3 часа)</w:t>
            </w:r>
          </w:p>
        </w:tc>
      </w:tr>
      <w:tr w:rsidR="002F4FD7" w:rsidTr="00477E37">
        <w:tc>
          <w:tcPr>
            <w:tcW w:w="817" w:type="dxa"/>
          </w:tcPr>
          <w:p w:rsidR="001C6135" w:rsidRPr="00B25687" w:rsidRDefault="00B2568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B25687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</w:tcPr>
          <w:p w:rsidR="001C6135" w:rsidRPr="00B25687" w:rsidRDefault="00B2568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B25687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Сказка «Марья Моревна»</w:t>
            </w:r>
          </w:p>
        </w:tc>
        <w:tc>
          <w:tcPr>
            <w:tcW w:w="1307" w:type="dxa"/>
          </w:tcPr>
          <w:p w:rsidR="001C6135" w:rsidRPr="00B25687" w:rsidRDefault="00B2568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B25687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1259" w:type="dxa"/>
          </w:tcPr>
          <w:p w:rsidR="001C6135" w:rsidRDefault="001C6135" w:rsidP="001C6135">
            <w:pPr>
              <w:spacing w:after="230"/>
              <w:rPr>
                <w:rFonts w:eastAsia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C6135" w:rsidRDefault="001C6135" w:rsidP="001C6135">
            <w:pPr>
              <w:spacing w:after="230"/>
              <w:rPr>
                <w:rFonts w:eastAsia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</w:p>
        </w:tc>
      </w:tr>
      <w:tr w:rsidR="002F4FD7" w:rsidTr="00477E37">
        <w:tc>
          <w:tcPr>
            <w:tcW w:w="817" w:type="dxa"/>
          </w:tcPr>
          <w:p w:rsidR="001C6135" w:rsidRPr="00B25687" w:rsidRDefault="00B2568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B25687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</w:tcPr>
          <w:p w:rsidR="001C6135" w:rsidRPr="00B25687" w:rsidRDefault="00B25687" w:rsidP="00F52C83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B25687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Сказки «Ворона и рак»</w:t>
            </w:r>
            <w:r w:rsidR="00F52C83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«Мужик и царь»</w:t>
            </w:r>
          </w:p>
        </w:tc>
        <w:tc>
          <w:tcPr>
            <w:tcW w:w="1307" w:type="dxa"/>
          </w:tcPr>
          <w:p w:rsidR="00B25687" w:rsidRPr="00B25687" w:rsidRDefault="00B2568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B25687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1259" w:type="dxa"/>
          </w:tcPr>
          <w:p w:rsidR="001C6135" w:rsidRDefault="001C6135" w:rsidP="001C6135">
            <w:pPr>
              <w:spacing w:after="230"/>
              <w:rPr>
                <w:rFonts w:eastAsia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C6135" w:rsidRDefault="001C6135" w:rsidP="001C6135">
            <w:pPr>
              <w:spacing w:after="230"/>
              <w:rPr>
                <w:rFonts w:eastAsia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</w:p>
        </w:tc>
      </w:tr>
      <w:tr w:rsidR="00B25687" w:rsidTr="00477E37">
        <w:tc>
          <w:tcPr>
            <w:tcW w:w="817" w:type="dxa"/>
          </w:tcPr>
          <w:p w:rsidR="00B25687" w:rsidRPr="00B25687" w:rsidRDefault="00B2568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</w:tcPr>
          <w:p w:rsidR="00B25687" w:rsidRPr="00B25687" w:rsidRDefault="00B2568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Рр Сочиняем сказки сами</w:t>
            </w:r>
          </w:p>
        </w:tc>
        <w:tc>
          <w:tcPr>
            <w:tcW w:w="1307" w:type="dxa"/>
          </w:tcPr>
          <w:p w:rsidR="00B25687" w:rsidRPr="00B25687" w:rsidRDefault="00B2568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B25687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1259" w:type="dxa"/>
          </w:tcPr>
          <w:p w:rsidR="00B25687" w:rsidRDefault="00B25687" w:rsidP="001C6135">
            <w:pPr>
              <w:spacing w:after="230"/>
              <w:rPr>
                <w:rFonts w:eastAsia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B25687" w:rsidRDefault="00B25687" w:rsidP="001C6135">
            <w:pPr>
              <w:spacing w:after="230"/>
              <w:rPr>
                <w:rFonts w:eastAsia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</w:p>
        </w:tc>
      </w:tr>
      <w:tr w:rsidR="00B25687" w:rsidTr="00477E37">
        <w:tc>
          <w:tcPr>
            <w:tcW w:w="10563" w:type="dxa"/>
            <w:gridSpan w:val="5"/>
          </w:tcPr>
          <w:p w:rsidR="00B25687" w:rsidRPr="00B25687" w:rsidRDefault="00B25687" w:rsidP="001C6135">
            <w:pPr>
              <w:spacing w:after="230"/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</w:pPr>
            <w:r w:rsidRPr="00B25687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 xml:space="preserve">                         Древнерусская литература (1 час)</w:t>
            </w:r>
          </w:p>
        </w:tc>
      </w:tr>
      <w:tr w:rsidR="002F4FD7" w:rsidTr="00477E37">
        <w:tc>
          <w:tcPr>
            <w:tcW w:w="817" w:type="dxa"/>
          </w:tcPr>
          <w:p w:rsidR="001C6135" w:rsidRPr="00477E37" w:rsidRDefault="00B2568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477E37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</w:tcPr>
          <w:p w:rsidR="001C6135" w:rsidRPr="00477E37" w:rsidRDefault="00B25687" w:rsidP="00B25687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477E37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 xml:space="preserve"> «Повесть об отроке Тверского князя».</w:t>
            </w:r>
          </w:p>
        </w:tc>
        <w:tc>
          <w:tcPr>
            <w:tcW w:w="1307" w:type="dxa"/>
          </w:tcPr>
          <w:p w:rsidR="001C6135" w:rsidRPr="00B25687" w:rsidRDefault="00B2568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B25687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1259" w:type="dxa"/>
          </w:tcPr>
          <w:p w:rsidR="001C6135" w:rsidRDefault="001C6135" w:rsidP="001C6135">
            <w:pPr>
              <w:spacing w:after="230"/>
              <w:rPr>
                <w:rFonts w:eastAsia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C6135" w:rsidRDefault="001C6135" w:rsidP="001C6135">
            <w:pPr>
              <w:spacing w:after="230"/>
              <w:rPr>
                <w:rFonts w:eastAsia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</w:p>
        </w:tc>
      </w:tr>
      <w:tr w:rsidR="00477E37" w:rsidRPr="00516707" w:rsidTr="00477E37">
        <w:tc>
          <w:tcPr>
            <w:tcW w:w="10563" w:type="dxa"/>
            <w:gridSpan w:val="5"/>
          </w:tcPr>
          <w:p w:rsidR="00477E37" w:rsidRPr="004060F8" w:rsidRDefault="00477E37" w:rsidP="00477E37">
            <w:pPr>
              <w:tabs>
                <w:tab w:val="left" w:pos="1306"/>
              </w:tabs>
              <w:spacing w:after="230"/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</w:pPr>
            <w:r w:rsidRPr="00516707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ab/>
            </w:r>
            <w:r w:rsidRPr="004060F8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 xml:space="preserve">Из литературы </w:t>
            </w:r>
            <w:r w:rsidRPr="004060F8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val="en-US" w:eastAsia="ru-RU"/>
              </w:rPr>
              <w:t>XVIII</w:t>
            </w:r>
            <w:r w:rsidRPr="004060F8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 xml:space="preserve"> века ( 1 час)</w:t>
            </w:r>
          </w:p>
        </w:tc>
      </w:tr>
      <w:tr w:rsidR="002F4FD7" w:rsidRPr="00516707" w:rsidTr="00477E37">
        <w:tc>
          <w:tcPr>
            <w:tcW w:w="817" w:type="dxa"/>
          </w:tcPr>
          <w:p w:rsidR="001C6135" w:rsidRPr="00516707" w:rsidRDefault="00477E3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516707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812" w:type="dxa"/>
          </w:tcPr>
          <w:p w:rsidR="001C6135" w:rsidRPr="00516707" w:rsidRDefault="00477E37" w:rsidP="00477E37">
            <w:pPr>
              <w:tabs>
                <w:tab w:val="left" w:pos="737"/>
                <w:tab w:val="left" w:pos="988"/>
              </w:tabs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516707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М.В. Ломоносов. Басня «Лишь только дне</w:t>
            </w:r>
            <w:r w:rsidRPr="00516707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в</w:t>
            </w:r>
            <w:r w:rsidRPr="00516707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ный шум умолк…».</w:t>
            </w:r>
            <w:r w:rsidRPr="00516707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ab/>
            </w:r>
          </w:p>
        </w:tc>
        <w:tc>
          <w:tcPr>
            <w:tcW w:w="1307" w:type="dxa"/>
          </w:tcPr>
          <w:p w:rsidR="001C6135" w:rsidRPr="00516707" w:rsidRDefault="00477E3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516707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1259" w:type="dxa"/>
          </w:tcPr>
          <w:p w:rsidR="001C6135" w:rsidRPr="00516707" w:rsidRDefault="001C6135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C6135" w:rsidRPr="00516707" w:rsidRDefault="001C6135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</w:p>
        </w:tc>
      </w:tr>
      <w:tr w:rsidR="00477E37" w:rsidRPr="00516707" w:rsidTr="00477E37">
        <w:tc>
          <w:tcPr>
            <w:tcW w:w="10563" w:type="dxa"/>
            <w:gridSpan w:val="5"/>
          </w:tcPr>
          <w:p w:rsidR="00477E37" w:rsidRPr="004060F8" w:rsidRDefault="00477E37" w:rsidP="001C6135">
            <w:pPr>
              <w:spacing w:after="230"/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</w:pPr>
            <w:r w:rsidRPr="004060F8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 xml:space="preserve">Из литературы </w:t>
            </w:r>
            <w:r w:rsidRPr="004060F8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val="en-US" w:eastAsia="ru-RU"/>
              </w:rPr>
              <w:t>XIX</w:t>
            </w:r>
            <w:r w:rsidRPr="004060F8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 xml:space="preserve"> века (2 часа)</w:t>
            </w:r>
          </w:p>
        </w:tc>
      </w:tr>
      <w:tr w:rsidR="00477E37" w:rsidRPr="00516707" w:rsidTr="00477E37">
        <w:tc>
          <w:tcPr>
            <w:tcW w:w="817" w:type="dxa"/>
          </w:tcPr>
          <w:p w:rsidR="00477E37" w:rsidRPr="00516707" w:rsidRDefault="00477E3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516707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</w:tcPr>
          <w:p w:rsidR="00477E37" w:rsidRPr="00516707" w:rsidRDefault="00477E37" w:rsidP="00477E37">
            <w:pPr>
              <w:tabs>
                <w:tab w:val="left" w:pos="988"/>
              </w:tabs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516707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Басни. Л.Н. Толстой. «Два товарища», «Лгун», « Отец и сыновья»</w:t>
            </w:r>
          </w:p>
        </w:tc>
        <w:tc>
          <w:tcPr>
            <w:tcW w:w="1307" w:type="dxa"/>
          </w:tcPr>
          <w:p w:rsidR="00477E37" w:rsidRPr="00516707" w:rsidRDefault="00477E3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516707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1259" w:type="dxa"/>
          </w:tcPr>
          <w:p w:rsidR="00477E37" w:rsidRPr="00516707" w:rsidRDefault="00477E3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477E37" w:rsidRPr="00516707" w:rsidRDefault="00477E3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</w:p>
        </w:tc>
      </w:tr>
      <w:tr w:rsidR="00477E37" w:rsidRPr="00516707" w:rsidTr="00477E37">
        <w:tc>
          <w:tcPr>
            <w:tcW w:w="817" w:type="dxa"/>
          </w:tcPr>
          <w:p w:rsidR="00477E37" w:rsidRPr="00516707" w:rsidRDefault="00477E3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516707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</w:tcPr>
          <w:p w:rsidR="00477E37" w:rsidRPr="00516707" w:rsidRDefault="00477E37" w:rsidP="00477E37">
            <w:pPr>
              <w:tabs>
                <w:tab w:val="left" w:pos="988"/>
              </w:tabs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516707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В.И. Даль. Сказка «Что значит досуг?»</w:t>
            </w:r>
          </w:p>
        </w:tc>
        <w:tc>
          <w:tcPr>
            <w:tcW w:w="1307" w:type="dxa"/>
          </w:tcPr>
          <w:p w:rsidR="00477E37" w:rsidRPr="00516707" w:rsidRDefault="00477E3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516707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1259" w:type="dxa"/>
          </w:tcPr>
          <w:p w:rsidR="00477E37" w:rsidRPr="00516707" w:rsidRDefault="00477E3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477E37" w:rsidRPr="00516707" w:rsidRDefault="00477E3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</w:p>
        </w:tc>
      </w:tr>
      <w:tr w:rsidR="00477E37" w:rsidRPr="00516707" w:rsidTr="00477E37">
        <w:tc>
          <w:tcPr>
            <w:tcW w:w="10563" w:type="dxa"/>
            <w:gridSpan w:val="5"/>
          </w:tcPr>
          <w:p w:rsidR="00477E37" w:rsidRPr="004060F8" w:rsidRDefault="00477E37" w:rsidP="001C6135">
            <w:pPr>
              <w:spacing w:after="230"/>
              <w:rPr>
                <w:rFonts w:ascii="Times New Roman" w:eastAsia="Times New Roman" w:hAnsi="Times New Roman" w:cs="Times New Roman"/>
                <w:b/>
                <w:bCs/>
                <w:i/>
                <w:color w:val="101010"/>
                <w:sz w:val="28"/>
                <w:szCs w:val="28"/>
                <w:lang w:eastAsia="ru-RU"/>
              </w:rPr>
            </w:pPr>
            <w:r w:rsidRPr="004060F8">
              <w:rPr>
                <w:rFonts w:ascii="Times New Roman" w:eastAsia="Times New Roman" w:hAnsi="Times New Roman" w:cs="Times New Roman"/>
                <w:b/>
                <w:bCs/>
                <w:i/>
                <w:color w:val="101010"/>
                <w:sz w:val="28"/>
                <w:szCs w:val="28"/>
                <w:lang w:eastAsia="ru-RU"/>
              </w:rPr>
              <w:t xml:space="preserve">                           Поэтический образ Родины (2 часа)</w:t>
            </w:r>
          </w:p>
        </w:tc>
      </w:tr>
      <w:tr w:rsidR="00477E37" w:rsidRPr="00516707" w:rsidTr="00477E37">
        <w:tc>
          <w:tcPr>
            <w:tcW w:w="817" w:type="dxa"/>
          </w:tcPr>
          <w:p w:rsidR="00477E37" w:rsidRPr="00516707" w:rsidRDefault="00477E3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516707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2" w:type="dxa"/>
          </w:tcPr>
          <w:p w:rsidR="00477E37" w:rsidRPr="00516707" w:rsidRDefault="00477E37" w:rsidP="00477E37">
            <w:pPr>
              <w:tabs>
                <w:tab w:val="left" w:pos="988"/>
              </w:tabs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516707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Вяземский П.А. Стихотворение «Первый снег»</w:t>
            </w:r>
          </w:p>
        </w:tc>
        <w:tc>
          <w:tcPr>
            <w:tcW w:w="1307" w:type="dxa"/>
          </w:tcPr>
          <w:p w:rsidR="00477E37" w:rsidRPr="00516707" w:rsidRDefault="00477E3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516707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1259" w:type="dxa"/>
          </w:tcPr>
          <w:p w:rsidR="00477E37" w:rsidRPr="00516707" w:rsidRDefault="00477E3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477E37" w:rsidRPr="00516707" w:rsidRDefault="00477E3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</w:p>
        </w:tc>
      </w:tr>
      <w:tr w:rsidR="00477E37" w:rsidRPr="00516707" w:rsidTr="00477E37">
        <w:tc>
          <w:tcPr>
            <w:tcW w:w="817" w:type="dxa"/>
          </w:tcPr>
          <w:p w:rsidR="00477E37" w:rsidRPr="00516707" w:rsidRDefault="00477E3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516707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2" w:type="dxa"/>
          </w:tcPr>
          <w:p w:rsidR="00477E37" w:rsidRPr="00516707" w:rsidRDefault="00477E37" w:rsidP="00477E37">
            <w:pPr>
              <w:tabs>
                <w:tab w:val="left" w:pos="988"/>
              </w:tabs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516707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Станюкович К.М. Рассказ «Рождественская ночь»</w:t>
            </w:r>
          </w:p>
        </w:tc>
        <w:tc>
          <w:tcPr>
            <w:tcW w:w="1307" w:type="dxa"/>
          </w:tcPr>
          <w:p w:rsidR="00477E37" w:rsidRPr="00516707" w:rsidRDefault="00477E3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516707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1259" w:type="dxa"/>
          </w:tcPr>
          <w:p w:rsidR="00477E37" w:rsidRPr="00516707" w:rsidRDefault="00477E3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477E37" w:rsidRPr="00516707" w:rsidRDefault="00477E3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</w:p>
        </w:tc>
      </w:tr>
      <w:tr w:rsidR="00477E37" w:rsidRPr="00516707" w:rsidTr="00477E37">
        <w:tc>
          <w:tcPr>
            <w:tcW w:w="10563" w:type="dxa"/>
            <w:gridSpan w:val="5"/>
          </w:tcPr>
          <w:p w:rsidR="00477E37" w:rsidRPr="004060F8" w:rsidRDefault="00477E37" w:rsidP="00477E37">
            <w:pPr>
              <w:tabs>
                <w:tab w:val="left" w:pos="1741"/>
              </w:tabs>
              <w:spacing w:after="230"/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</w:pPr>
            <w:r w:rsidRPr="00516707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ab/>
            </w:r>
            <w:r w:rsidRPr="004060F8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 xml:space="preserve">Литература </w:t>
            </w:r>
            <w:r w:rsidR="00516707" w:rsidRPr="004060F8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val="en-US" w:eastAsia="ru-RU"/>
              </w:rPr>
              <w:t>XX</w:t>
            </w:r>
            <w:r w:rsidR="00516707" w:rsidRPr="004060F8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 xml:space="preserve"> века (5 часов)</w:t>
            </w:r>
          </w:p>
        </w:tc>
      </w:tr>
      <w:tr w:rsidR="00477E37" w:rsidRPr="00516707" w:rsidTr="00477E37">
        <w:tc>
          <w:tcPr>
            <w:tcW w:w="817" w:type="dxa"/>
          </w:tcPr>
          <w:p w:rsidR="00477E37" w:rsidRPr="00516707" w:rsidRDefault="0051670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516707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2" w:type="dxa"/>
          </w:tcPr>
          <w:p w:rsidR="00477E37" w:rsidRPr="00516707" w:rsidRDefault="00516707" w:rsidP="00477E37">
            <w:pPr>
              <w:tabs>
                <w:tab w:val="left" w:pos="988"/>
              </w:tabs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516707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Е.А. Пермяк. Сказка «Берёзовая роща»</w:t>
            </w:r>
          </w:p>
        </w:tc>
        <w:tc>
          <w:tcPr>
            <w:tcW w:w="1307" w:type="dxa"/>
          </w:tcPr>
          <w:p w:rsidR="00477E37" w:rsidRPr="00516707" w:rsidRDefault="0051670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516707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1259" w:type="dxa"/>
          </w:tcPr>
          <w:p w:rsidR="00477E37" w:rsidRPr="00516707" w:rsidRDefault="00477E3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477E37" w:rsidRPr="00516707" w:rsidRDefault="00477E3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</w:p>
        </w:tc>
      </w:tr>
      <w:tr w:rsidR="00477E37" w:rsidRPr="00516707" w:rsidTr="00477E37">
        <w:tc>
          <w:tcPr>
            <w:tcW w:w="817" w:type="dxa"/>
          </w:tcPr>
          <w:p w:rsidR="00477E37" w:rsidRPr="00516707" w:rsidRDefault="0051670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516707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2" w:type="dxa"/>
          </w:tcPr>
          <w:p w:rsidR="00477E37" w:rsidRPr="00516707" w:rsidRDefault="00516707" w:rsidP="00477E37">
            <w:pPr>
              <w:tabs>
                <w:tab w:val="left" w:pos="988"/>
              </w:tabs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516707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А.П. Гайдар. «Тимур и его команда»</w:t>
            </w:r>
          </w:p>
        </w:tc>
        <w:tc>
          <w:tcPr>
            <w:tcW w:w="1307" w:type="dxa"/>
          </w:tcPr>
          <w:p w:rsidR="00477E37" w:rsidRPr="00516707" w:rsidRDefault="0051670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516707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1259" w:type="dxa"/>
          </w:tcPr>
          <w:p w:rsidR="00477E37" w:rsidRPr="00516707" w:rsidRDefault="00477E3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477E37" w:rsidRPr="00516707" w:rsidRDefault="00477E3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</w:p>
        </w:tc>
      </w:tr>
      <w:tr w:rsidR="00477E37" w:rsidRPr="00516707" w:rsidTr="00477E37">
        <w:tc>
          <w:tcPr>
            <w:tcW w:w="817" w:type="dxa"/>
          </w:tcPr>
          <w:p w:rsidR="00477E37" w:rsidRPr="004060F8" w:rsidRDefault="0051670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4060F8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12" w:type="dxa"/>
          </w:tcPr>
          <w:p w:rsidR="00477E37" w:rsidRPr="004060F8" w:rsidRDefault="00516707" w:rsidP="00477E37">
            <w:pPr>
              <w:tabs>
                <w:tab w:val="left" w:pos="988"/>
              </w:tabs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4060F8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В.П. Катаев. «Сын полка»</w:t>
            </w:r>
          </w:p>
        </w:tc>
        <w:tc>
          <w:tcPr>
            <w:tcW w:w="1307" w:type="dxa"/>
          </w:tcPr>
          <w:p w:rsidR="00477E37" w:rsidRPr="004060F8" w:rsidRDefault="0051670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4060F8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1259" w:type="dxa"/>
          </w:tcPr>
          <w:p w:rsidR="00477E37" w:rsidRPr="004060F8" w:rsidRDefault="00477E3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477E37" w:rsidRPr="00516707" w:rsidRDefault="00477E3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</w:p>
        </w:tc>
      </w:tr>
      <w:tr w:rsidR="00477E37" w:rsidRPr="00516707" w:rsidTr="00477E37">
        <w:tc>
          <w:tcPr>
            <w:tcW w:w="817" w:type="dxa"/>
          </w:tcPr>
          <w:p w:rsidR="00477E37" w:rsidRPr="004060F8" w:rsidRDefault="0051670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4060F8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12" w:type="dxa"/>
          </w:tcPr>
          <w:p w:rsidR="00477E37" w:rsidRPr="004060F8" w:rsidRDefault="00516707" w:rsidP="00516707">
            <w:pPr>
              <w:tabs>
                <w:tab w:val="left" w:pos="988"/>
              </w:tabs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4060F8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В.П. Астафьев. «Белогрудка»</w:t>
            </w:r>
          </w:p>
        </w:tc>
        <w:tc>
          <w:tcPr>
            <w:tcW w:w="1307" w:type="dxa"/>
          </w:tcPr>
          <w:p w:rsidR="00477E37" w:rsidRPr="004060F8" w:rsidRDefault="0051670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4060F8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1259" w:type="dxa"/>
          </w:tcPr>
          <w:p w:rsidR="00477E37" w:rsidRPr="004060F8" w:rsidRDefault="00477E3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477E37" w:rsidRPr="00516707" w:rsidRDefault="00477E3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</w:p>
        </w:tc>
      </w:tr>
      <w:tr w:rsidR="00477E37" w:rsidRPr="00516707" w:rsidTr="00477E37">
        <w:tc>
          <w:tcPr>
            <w:tcW w:w="817" w:type="dxa"/>
          </w:tcPr>
          <w:p w:rsidR="00477E37" w:rsidRPr="004060F8" w:rsidRDefault="0051670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4060F8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12" w:type="dxa"/>
          </w:tcPr>
          <w:p w:rsidR="00477E37" w:rsidRPr="004060F8" w:rsidRDefault="00516707" w:rsidP="00516707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4060F8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Рр Сочинение – отзыв о прочитанном прои</w:t>
            </w:r>
            <w:r w:rsidRPr="004060F8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з</w:t>
            </w:r>
            <w:r w:rsidRPr="004060F8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 xml:space="preserve">ведении </w:t>
            </w:r>
          </w:p>
          <w:p w:rsidR="00516707" w:rsidRPr="004060F8" w:rsidRDefault="00516707" w:rsidP="00516707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4060F8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(или ответ на проблемный вопрос)</w:t>
            </w:r>
          </w:p>
        </w:tc>
        <w:tc>
          <w:tcPr>
            <w:tcW w:w="1307" w:type="dxa"/>
          </w:tcPr>
          <w:p w:rsidR="00477E37" w:rsidRPr="004060F8" w:rsidRDefault="0051670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4060F8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1259" w:type="dxa"/>
          </w:tcPr>
          <w:p w:rsidR="00477E37" w:rsidRPr="004060F8" w:rsidRDefault="00477E3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477E37" w:rsidRPr="00516707" w:rsidRDefault="00477E3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</w:p>
        </w:tc>
      </w:tr>
      <w:tr w:rsidR="00516707" w:rsidRPr="00516707" w:rsidTr="00396608">
        <w:tc>
          <w:tcPr>
            <w:tcW w:w="10563" w:type="dxa"/>
            <w:gridSpan w:val="5"/>
          </w:tcPr>
          <w:p w:rsidR="00516707" w:rsidRPr="004060F8" w:rsidRDefault="00516707" w:rsidP="001C6135">
            <w:pPr>
              <w:spacing w:after="230"/>
              <w:rPr>
                <w:rFonts w:ascii="Times New Roman" w:eastAsia="Times New Roman" w:hAnsi="Times New Roman" w:cs="Times New Roman"/>
                <w:b/>
                <w:bCs/>
                <w:i/>
                <w:color w:val="101010"/>
                <w:sz w:val="28"/>
                <w:szCs w:val="28"/>
                <w:lang w:eastAsia="ru-RU"/>
              </w:rPr>
            </w:pPr>
            <w:r w:rsidRPr="004060F8">
              <w:rPr>
                <w:rFonts w:ascii="Times New Roman" w:eastAsia="Times New Roman" w:hAnsi="Times New Roman" w:cs="Times New Roman"/>
                <w:b/>
                <w:bCs/>
                <w:i/>
                <w:color w:val="101010"/>
                <w:sz w:val="28"/>
                <w:szCs w:val="28"/>
                <w:lang w:eastAsia="ru-RU"/>
              </w:rPr>
              <w:t xml:space="preserve">                         Родная природа в произведениях поэтов </w:t>
            </w:r>
            <w:r w:rsidRPr="004060F8">
              <w:rPr>
                <w:rFonts w:ascii="Times New Roman" w:eastAsia="Times New Roman" w:hAnsi="Times New Roman" w:cs="Times New Roman"/>
                <w:b/>
                <w:bCs/>
                <w:i/>
                <w:color w:val="101010"/>
                <w:sz w:val="28"/>
                <w:szCs w:val="28"/>
                <w:lang w:val="en-US" w:eastAsia="ru-RU"/>
              </w:rPr>
              <w:t>XX</w:t>
            </w:r>
            <w:r w:rsidRPr="004060F8">
              <w:rPr>
                <w:rFonts w:ascii="Times New Roman" w:eastAsia="Times New Roman" w:hAnsi="Times New Roman" w:cs="Times New Roman"/>
                <w:b/>
                <w:bCs/>
                <w:i/>
                <w:color w:val="101010"/>
                <w:sz w:val="28"/>
                <w:szCs w:val="28"/>
                <w:lang w:eastAsia="ru-RU"/>
              </w:rPr>
              <w:t xml:space="preserve"> века (2 часа)</w:t>
            </w:r>
          </w:p>
        </w:tc>
      </w:tr>
      <w:tr w:rsidR="00516707" w:rsidRPr="00516707" w:rsidTr="00477E37">
        <w:tc>
          <w:tcPr>
            <w:tcW w:w="817" w:type="dxa"/>
          </w:tcPr>
          <w:p w:rsidR="00516707" w:rsidRPr="004060F8" w:rsidRDefault="0051670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4060F8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12" w:type="dxa"/>
          </w:tcPr>
          <w:p w:rsidR="00516707" w:rsidRPr="004060F8" w:rsidRDefault="00516707" w:rsidP="00477E37">
            <w:pPr>
              <w:tabs>
                <w:tab w:val="left" w:pos="988"/>
              </w:tabs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4060F8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Н.М. рубцов. «Родная деревня». А. Блок. «Ты помнишь, в нашей бухте сонной…»</w:t>
            </w:r>
          </w:p>
        </w:tc>
        <w:tc>
          <w:tcPr>
            <w:tcW w:w="1307" w:type="dxa"/>
          </w:tcPr>
          <w:p w:rsidR="00516707" w:rsidRPr="004060F8" w:rsidRDefault="0051670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4060F8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1259" w:type="dxa"/>
          </w:tcPr>
          <w:p w:rsidR="00516707" w:rsidRPr="004060F8" w:rsidRDefault="0051670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516707" w:rsidRPr="00516707" w:rsidRDefault="0051670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</w:p>
        </w:tc>
      </w:tr>
      <w:tr w:rsidR="00516707" w:rsidRPr="00516707" w:rsidTr="00477E37">
        <w:tc>
          <w:tcPr>
            <w:tcW w:w="817" w:type="dxa"/>
          </w:tcPr>
          <w:p w:rsidR="00516707" w:rsidRPr="004060F8" w:rsidRDefault="0051670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4060F8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12" w:type="dxa"/>
          </w:tcPr>
          <w:p w:rsidR="00516707" w:rsidRPr="004060F8" w:rsidRDefault="00516707" w:rsidP="00477E37">
            <w:pPr>
              <w:tabs>
                <w:tab w:val="left" w:pos="988"/>
              </w:tabs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4060F8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Д.С. Самойлов. «Сказка».  В. Берестов. « П</w:t>
            </w:r>
            <w:r w:rsidRPr="004060F8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о</w:t>
            </w:r>
            <w:r w:rsidRPr="004060F8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чему-то в детстве…»</w:t>
            </w:r>
          </w:p>
        </w:tc>
        <w:tc>
          <w:tcPr>
            <w:tcW w:w="1307" w:type="dxa"/>
          </w:tcPr>
          <w:p w:rsidR="00516707" w:rsidRPr="004060F8" w:rsidRDefault="0051670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4060F8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 xml:space="preserve">        1</w:t>
            </w:r>
          </w:p>
        </w:tc>
        <w:tc>
          <w:tcPr>
            <w:tcW w:w="1259" w:type="dxa"/>
          </w:tcPr>
          <w:p w:rsidR="00516707" w:rsidRPr="004060F8" w:rsidRDefault="0051670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516707" w:rsidRPr="00516707" w:rsidRDefault="00516707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</w:p>
        </w:tc>
      </w:tr>
      <w:tr w:rsidR="00F52C83" w:rsidRPr="00516707" w:rsidTr="00477E37">
        <w:tc>
          <w:tcPr>
            <w:tcW w:w="817" w:type="dxa"/>
          </w:tcPr>
          <w:p w:rsidR="00F52C83" w:rsidRPr="004060F8" w:rsidRDefault="00F52C83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12" w:type="dxa"/>
          </w:tcPr>
          <w:p w:rsidR="00F52C83" w:rsidRPr="004060F8" w:rsidRDefault="00F52C83" w:rsidP="00477E37">
            <w:pPr>
              <w:tabs>
                <w:tab w:val="left" w:pos="988"/>
              </w:tabs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1307" w:type="dxa"/>
          </w:tcPr>
          <w:p w:rsidR="00F52C83" w:rsidRPr="004060F8" w:rsidRDefault="00F52C83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259" w:type="dxa"/>
          </w:tcPr>
          <w:p w:rsidR="00F52C83" w:rsidRDefault="00F52C83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F52C83" w:rsidRPr="00516707" w:rsidRDefault="00F52C83" w:rsidP="001C6135">
            <w:pPr>
              <w:spacing w:after="230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</w:p>
        </w:tc>
      </w:tr>
    </w:tbl>
    <w:p w:rsidR="00354676" w:rsidRPr="00516707" w:rsidRDefault="00354676" w:rsidP="001C6135">
      <w:pPr>
        <w:spacing w:after="23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1C6135" w:rsidRPr="00516707" w:rsidRDefault="001C6135" w:rsidP="001C6135">
      <w:pPr>
        <w:spacing w:after="230" w:line="240" w:lineRule="auto"/>
        <w:rPr>
          <w:rFonts w:ascii="Times New Roman" w:eastAsia="Times New Roman" w:hAnsi="Times New Roman" w:cs="Times New Roman"/>
          <w:b/>
          <w:bCs/>
          <w:color w:val="101010"/>
          <w:sz w:val="31"/>
          <w:lang w:eastAsia="ru-RU"/>
        </w:rPr>
      </w:pPr>
    </w:p>
    <w:p w:rsidR="001C6135" w:rsidRPr="00516707" w:rsidRDefault="001C6135" w:rsidP="001C6135">
      <w:pPr>
        <w:spacing w:after="230" w:line="240" w:lineRule="auto"/>
        <w:rPr>
          <w:rFonts w:ascii="Times New Roman" w:eastAsia="Times New Roman" w:hAnsi="Times New Roman" w:cs="Times New Roman"/>
          <w:b/>
          <w:bCs/>
          <w:color w:val="101010"/>
          <w:sz w:val="31"/>
          <w:lang w:eastAsia="ru-RU"/>
        </w:rPr>
      </w:pPr>
    </w:p>
    <w:p w:rsidR="001C6135" w:rsidRDefault="001C6135" w:rsidP="001C6135">
      <w:pPr>
        <w:spacing w:after="230" w:line="240" w:lineRule="auto"/>
        <w:rPr>
          <w:rFonts w:ascii="PT Sans" w:eastAsia="Times New Roman" w:hAnsi="PT Sans" w:cs="Helvetica"/>
          <w:b/>
          <w:bCs/>
          <w:color w:val="101010"/>
          <w:sz w:val="31"/>
          <w:lang w:eastAsia="ru-RU"/>
        </w:rPr>
      </w:pPr>
    </w:p>
    <w:p w:rsidR="001C6135" w:rsidRDefault="001C6135" w:rsidP="001C6135">
      <w:pPr>
        <w:spacing w:after="230" w:line="240" w:lineRule="auto"/>
        <w:rPr>
          <w:rFonts w:ascii="PT Sans" w:eastAsia="Times New Roman" w:hAnsi="PT Sans" w:cs="Helvetica"/>
          <w:b/>
          <w:bCs/>
          <w:color w:val="101010"/>
          <w:sz w:val="31"/>
          <w:lang w:eastAsia="ru-RU"/>
        </w:rPr>
      </w:pPr>
    </w:p>
    <w:p w:rsidR="001C6135" w:rsidRDefault="001C6135" w:rsidP="001C6135">
      <w:pPr>
        <w:spacing w:after="230" w:line="240" w:lineRule="auto"/>
        <w:rPr>
          <w:rFonts w:ascii="PT Sans" w:eastAsia="Times New Roman" w:hAnsi="PT Sans" w:cs="Helvetica"/>
          <w:b/>
          <w:bCs/>
          <w:color w:val="101010"/>
          <w:sz w:val="31"/>
          <w:lang w:eastAsia="ru-RU"/>
        </w:rPr>
      </w:pPr>
    </w:p>
    <w:p w:rsidR="001C6135" w:rsidRDefault="001C6135" w:rsidP="001C6135">
      <w:pPr>
        <w:spacing w:after="230" w:line="240" w:lineRule="auto"/>
        <w:rPr>
          <w:rFonts w:ascii="PT Sans" w:eastAsia="Times New Roman" w:hAnsi="PT Sans" w:cs="Helvetica"/>
          <w:b/>
          <w:bCs/>
          <w:color w:val="101010"/>
          <w:sz w:val="31"/>
          <w:lang w:eastAsia="ru-RU"/>
        </w:rPr>
      </w:pPr>
    </w:p>
    <w:p w:rsidR="001C6135" w:rsidRDefault="001C6135" w:rsidP="001C6135">
      <w:pPr>
        <w:spacing w:after="230" w:line="240" w:lineRule="auto"/>
        <w:rPr>
          <w:rFonts w:ascii="PT Sans" w:eastAsia="Times New Roman" w:hAnsi="PT Sans" w:cs="Helvetica"/>
          <w:b/>
          <w:bCs/>
          <w:color w:val="101010"/>
          <w:sz w:val="31"/>
          <w:lang w:eastAsia="ru-RU"/>
        </w:rPr>
      </w:pPr>
    </w:p>
    <w:p w:rsidR="001C6135" w:rsidRDefault="001C6135" w:rsidP="001C6135">
      <w:pPr>
        <w:spacing w:after="230" w:line="240" w:lineRule="auto"/>
        <w:rPr>
          <w:rFonts w:ascii="PT Sans" w:eastAsia="Times New Roman" w:hAnsi="PT Sans" w:cs="Helvetica"/>
          <w:b/>
          <w:bCs/>
          <w:color w:val="101010"/>
          <w:sz w:val="31"/>
          <w:lang w:eastAsia="ru-RU"/>
        </w:rPr>
      </w:pPr>
    </w:p>
    <w:p w:rsidR="001C6135" w:rsidRDefault="001C6135" w:rsidP="001C6135">
      <w:pPr>
        <w:spacing w:after="230" w:line="240" w:lineRule="auto"/>
        <w:rPr>
          <w:rFonts w:ascii="PT Sans" w:eastAsia="Times New Roman" w:hAnsi="PT Sans" w:cs="Helvetica"/>
          <w:b/>
          <w:bCs/>
          <w:color w:val="101010"/>
          <w:sz w:val="31"/>
          <w:lang w:eastAsia="ru-RU"/>
        </w:rPr>
      </w:pPr>
    </w:p>
    <w:p w:rsidR="001C6135" w:rsidRDefault="001C6135" w:rsidP="001C6135">
      <w:pPr>
        <w:spacing w:after="230" w:line="240" w:lineRule="auto"/>
        <w:rPr>
          <w:rFonts w:ascii="PT Sans" w:eastAsia="Times New Roman" w:hAnsi="PT Sans" w:cs="Helvetica"/>
          <w:b/>
          <w:bCs/>
          <w:color w:val="101010"/>
          <w:sz w:val="31"/>
          <w:lang w:eastAsia="ru-RU"/>
        </w:rPr>
      </w:pPr>
    </w:p>
    <w:p w:rsidR="001C6135" w:rsidRDefault="001C6135" w:rsidP="001C6135">
      <w:pPr>
        <w:spacing w:after="230" w:line="240" w:lineRule="auto"/>
        <w:rPr>
          <w:rFonts w:ascii="PT Sans" w:eastAsia="Times New Roman" w:hAnsi="PT Sans" w:cs="Helvetica"/>
          <w:b/>
          <w:bCs/>
          <w:color w:val="101010"/>
          <w:sz w:val="31"/>
          <w:lang w:eastAsia="ru-RU"/>
        </w:rPr>
      </w:pPr>
    </w:p>
    <w:p w:rsidR="001C6135" w:rsidRDefault="001C6135" w:rsidP="001C6135">
      <w:pPr>
        <w:spacing w:after="230" w:line="240" w:lineRule="auto"/>
        <w:rPr>
          <w:rFonts w:ascii="PT Sans" w:eastAsia="Times New Roman" w:hAnsi="PT Sans" w:cs="Helvetica"/>
          <w:b/>
          <w:bCs/>
          <w:color w:val="101010"/>
          <w:sz w:val="31"/>
          <w:lang w:eastAsia="ru-RU"/>
        </w:rPr>
      </w:pPr>
    </w:p>
    <w:p w:rsidR="001C6135" w:rsidRDefault="001C6135" w:rsidP="001C6135">
      <w:pPr>
        <w:spacing w:after="230" w:line="240" w:lineRule="auto"/>
        <w:rPr>
          <w:rFonts w:ascii="PT Sans" w:eastAsia="Times New Roman" w:hAnsi="PT Sans" w:cs="Helvetica"/>
          <w:b/>
          <w:bCs/>
          <w:color w:val="101010"/>
          <w:sz w:val="31"/>
          <w:lang w:eastAsia="ru-RU"/>
        </w:rPr>
      </w:pPr>
    </w:p>
    <w:p w:rsidR="001C6135" w:rsidRDefault="001C6135" w:rsidP="001C6135">
      <w:pPr>
        <w:spacing w:after="230" w:line="240" w:lineRule="auto"/>
        <w:rPr>
          <w:rFonts w:ascii="PT Sans" w:eastAsia="Times New Roman" w:hAnsi="PT Sans" w:cs="Helvetica"/>
          <w:b/>
          <w:bCs/>
          <w:color w:val="101010"/>
          <w:sz w:val="31"/>
          <w:lang w:eastAsia="ru-RU"/>
        </w:rPr>
      </w:pPr>
    </w:p>
    <w:p w:rsidR="001C6135" w:rsidRDefault="001C6135" w:rsidP="001C6135">
      <w:pPr>
        <w:spacing w:after="230" w:line="240" w:lineRule="auto"/>
        <w:rPr>
          <w:rFonts w:ascii="PT Sans" w:eastAsia="Times New Roman" w:hAnsi="PT Sans" w:cs="Helvetica"/>
          <w:b/>
          <w:bCs/>
          <w:color w:val="101010"/>
          <w:sz w:val="31"/>
          <w:lang w:eastAsia="ru-RU"/>
        </w:rPr>
      </w:pPr>
    </w:p>
    <w:p w:rsidR="001C6135" w:rsidRDefault="001C6135" w:rsidP="001C6135">
      <w:pPr>
        <w:spacing w:after="230" w:line="240" w:lineRule="auto"/>
        <w:rPr>
          <w:rFonts w:ascii="PT Sans" w:eastAsia="Times New Roman" w:hAnsi="PT Sans" w:cs="Helvetica"/>
          <w:b/>
          <w:bCs/>
          <w:color w:val="101010"/>
          <w:sz w:val="31"/>
          <w:lang w:eastAsia="ru-RU"/>
        </w:rPr>
      </w:pPr>
    </w:p>
    <w:p w:rsidR="00507598" w:rsidRDefault="00507598" w:rsidP="00507598">
      <w:pPr>
        <w:shd w:val="clear" w:color="auto" w:fill="FFFFFF"/>
        <w:spacing w:after="0" w:line="240" w:lineRule="auto"/>
        <w:rPr>
          <w:rFonts w:ascii="PT Sans" w:eastAsia="Times New Roman" w:hAnsi="PT Sans" w:cs="Helvetica"/>
          <w:b/>
          <w:bCs/>
          <w:color w:val="101010"/>
          <w:sz w:val="31"/>
          <w:lang w:eastAsia="ru-RU"/>
        </w:rPr>
      </w:pPr>
    </w:p>
    <w:p w:rsidR="00507598" w:rsidRDefault="00507598" w:rsidP="0050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Лист корректировки календарно-тематического планирования. 2019 – 2020 уч. год</w:t>
      </w:r>
    </w:p>
    <w:p w:rsidR="00507598" w:rsidRDefault="00507598" w:rsidP="0050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родная литература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5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Зайцева Ольга Яковлевна</w:t>
      </w:r>
    </w:p>
    <w:tbl>
      <w:tblPr>
        <w:tblStyle w:val="a7"/>
        <w:tblW w:w="0" w:type="auto"/>
        <w:tblLook w:val="04A0"/>
      </w:tblPr>
      <w:tblGrid>
        <w:gridCol w:w="954"/>
        <w:gridCol w:w="2391"/>
        <w:gridCol w:w="975"/>
        <w:gridCol w:w="8"/>
        <w:gridCol w:w="877"/>
        <w:gridCol w:w="2183"/>
        <w:gridCol w:w="2183"/>
      </w:tblGrid>
      <w:tr w:rsidR="00507598" w:rsidTr="00507598">
        <w:trPr>
          <w:trHeight w:val="33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8" w:rsidRDefault="00507598">
            <w:pP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№</w:t>
            </w:r>
          </w:p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07598" w:rsidRDefault="00507598">
            <w:pP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8" w:rsidRDefault="00507598">
            <w:pP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Количество </w:t>
            </w:r>
          </w:p>
          <w:p w:rsidR="00507598" w:rsidRDefault="00507598">
            <w:pP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     часов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07598" w:rsidRDefault="005075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Причина ко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ректировки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8" w:rsidRDefault="00507598">
            <w:pP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Способ ко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ректировки</w:t>
            </w:r>
          </w:p>
        </w:tc>
      </w:tr>
      <w:tr w:rsidR="00507598" w:rsidTr="0050759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98" w:rsidRDefault="00507598">
            <w:pP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8" w:rsidRDefault="00507598">
            <w:pP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8" w:rsidRDefault="00507598">
            <w:pP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98" w:rsidRDefault="005075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98" w:rsidRDefault="00507598">
            <w:pP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</w:p>
        </w:tc>
      </w:tr>
      <w:tr w:rsidR="00507598" w:rsidTr="0050759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507598" w:rsidTr="0050759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507598" w:rsidTr="0050759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507598" w:rsidTr="0050759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507598" w:rsidTr="0050759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507598" w:rsidTr="0050759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507598" w:rsidTr="0050759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507598" w:rsidRDefault="00507598" w:rsidP="0050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:rsidR="00507598" w:rsidRDefault="00507598" w:rsidP="0050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:rsidR="00507598" w:rsidRDefault="00507598" w:rsidP="0050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759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 Учитель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</w:t>
      </w:r>
    </w:p>
    <w:p w:rsidR="00507598" w:rsidRDefault="00507598" w:rsidP="0050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:rsidR="00507598" w:rsidRDefault="00507598" w:rsidP="0050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:rsidR="00507598" w:rsidRDefault="00507598" w:rsidP="0050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:rsidR="00507598" w:rsidRDefault="00507598" w:rsidP="0050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:rsidR="00507598" w:rsidRDefault="00507598" w:rsidP="0050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:rsidR="00507598" w:rsidRDefault="00507598" w:rsidP="0050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:rsidR="00507598" w:rsidRDefault="00507598" w:rsidP="0050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:rsidR="00507598" w:rsidRDefault="00507598" w:rsidP="0050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:rsidR="00507598" w:rsidRDefault="00507598"/>
    <w:sectPr w:rsidR="00507598" w:rsidSect="006A1178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DD6" w:rsidRDefault="009E2DD6" w:rsidP="0019050B">
      <w:pPr>
        <w:spacing w:after="0" w:line="240" w:lineRule="auto"/>
      </w:pPr>
      <w:r>
        <w:separator/>
      </w:r>
    </w:p>
  </w:endnote>
  <w:endnote w:type="continuationSeparator" w:id="1">
    <w:p w:rsidR="009E2DD6" w:rsidRDefault="009E2DD6" w:rsidP="0019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908638"/>
      <w:docPartObj>
        <w:docPartGallery w:val="Page Numbers (Bottom of Page)"/>
        <w:docPartUnique/>
      </w:docPartObj>
    </w:sdtPr>
    <w:sdtContent>
      <w:p w:rsidR="00FB670B" w:rsidRDefault="00A45769">
        <w:pPr>
          <w:pStyle w:val="a5"/>
          <w:jc w:val="center"/>
        </w:pPr>
        <w:r>
          <w:fldChar w:fldCharType="begin"/>
        </w:r>
        <w:r w:rsidR="00FB670B">
          <w:instrText>PAGE   \* MERGEFORMAT</w:instrText>
        </w:r>
        <w:r>
          <w:fldChar w:fldCharType="separate"/>
        </w:r>
        <w:r w:rsidR="006A1178">
          <w:rPr>
            <w:noProof/>
          </w:rPr>
          <w:t>13</w:t>
        </w:r>
        <w:r>
          <w:fldChar w:fldCharType="end"/>
        </w:r>
      </w:p>
    </w:sdtContent>
  </w:sdt>
  <w:p w:rsidR="00FB670B" w:rsidRDefault="00FB67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DD6" w:rsidRDefault="009E2DD6" w:rsidP="0019050B">
      <w:pPr>
        <w:spacing w:after="0" w:line="240" w:lineRule="auto"/>
      </w:pPr>
      <w:r>
        <w:separator/>
      </w:r>
    </w:p>
  </w:footnote>
  <w:footnote w:type="continuationSeparator" w:id="1">
    <w:p w:rsidR="009E2DD6" w:rsidRDefault="009E2DD6" w:rsidP="00190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0AC"/>
    <w:multiLevelType w:val="hybridMultilevel"/>
    <w:tmpl w:val="6F603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F4D24"/>
    <w:multiLevelType w:val="hybridMultilevel"/>
    <w:tmpl w:val="8FC4D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75D2C"/>
    <w:multiLevelType w:val="hybridMultilevel"/>
    <w:tmpl w:val="5596E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363DE"/>
    <w:multiLevelType w:val="hybridMultilevel"/>
    <w:tmpl w:val="5E02F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E2E52"/>
    <w:multiLevelType w:val="hybridMultilevel"/>
    <w:tmpl w:val="F1D4F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11C10"/>
    <w:multiLevelType w:val="hybridMultilevel"/>
    <w:tmpl w:val="257E9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E031F"/>
    <w:multiLevelType w:val="hybridMultilevel"/>
    <w:tmpl w:val="7AAA2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57EC7"/>
    <w:multiLevelType w:val="hybridMultilevel"/>
    <w:tmpl w:val="287A4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05BFD"/>
    <w:multiLevelType w:val="hybridMultilevel"/>
    <w:tmpl w:val="571C5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A5BCA"/>
    <w:multiLevelType w:val="hybridMultilevel"/>
    <w:tmpl w:val="16ECB1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8006E"/>
    <w:multiLevelType w:val="hybridMultilevel"/>
    <w:tmpl w:val="25EE8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43196"/>
    <w:multiLevelType w:val="hybridMultilevel"/>
    <w:tmpl w:val="9064F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83D85"/>
    <w:multiLevelType w:val="hybridMultilevel"/>
    <w:tmpl w:val="2EB43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F1A57"/>
    <w:multiLevelType w:val="hybridMultilevel"/>
    <w:tmpl w:val="C64E2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9"/>
  </w:num>
  <w:num w:numId="13">
    <w:abstractNumId w:val="7"/>
  </w:num>
  <w:num w:numId="14">
    <w:abstractNumId w:val="7"/>
  </w:num>
  <w:num w:numId="15">
    <w:abstractNumId w:val="13"/>
  </w:num>
  <w:num w:numId="16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676"/>
    <w:rsid w:val="00042680"/>
    <w:rsid w:val="0005624A"/>
    <w:rsid w:val="0019050B"/>
    <w:rsid w:val="001C6135"/>
    <w:rsid w:val="001C6576"/>
    <w:rsid w:val="00232B8D"/>
    <w:rsid w:val="002621BC"/>
    <w:rsid w:val="00281AFD"/>
    <w:rsid w:val="002B0718"/>
    <w:rsid w:val="002D3611"/>
    <w:rsid w:val="002F4FD7"/>
    <w:rsid w:val="0034011D"/>
    <w:rsid w:val="00345222"/>
    <w:rsid w:val="00354676"/>
    <w:rsid w:val="00367D80"/>
    <w:rsid w:val="003872CC"/>
    <w:rsid w:val="003A0FFB"/>
    <w:rsid w:val="003B688A"/>
    <w:rsid w:val="004060F8"/>
    <w:rsid w:val="004160AF"/>
    <w:rsid w:val="0041668E"/>
    <w:rsid w:val="00477E37"/>
    <w:rsid w:val="004E20C4"/>
    <w:rsid w:val="004E4955"/>
    <w:rsid w:val="005004E7"/>
    <w:rsid w:val="005026A9"/>
    <w:rsid w:val="00507598"/>
    <w:rsid w:val="00516707"/>
    <w:rsid w:val="0055613B"/>
    <w:rsid w:val="00574B57"/>
    <w:rsid w:val="005A5A0F"/>
    <w:rsid w:val="005C774B"/>
    <w:rsid w:val="006626F7"/>
    <w:rsid w:val="006663B3"/>
    <w:rsid w:val="006A1178"/>
    <w:rsid w:val="006B226D"/>
    <w:rsid w:val="006E7F22"/>
    <w:rsid w:val="006F5083"/>
    <w:rsid w:val="00730740"/>
    <w:rsid w:val="00737F25"/>
    <w:rsid w:val="00773E48"/>
    <w:rsid w:val="0078118B"/>
    <w:rsid w:val="007C1E78"/>
    <w:rsid w:val="007D79B7"/>
    <w:rsid w:val="00807019"/>
    <w:rsid w:val="008640BF"/>
    <w:rsid w:val="009D6D6F"/>
    <w:rsid w:val="009E2DD6"/>
    <w:rsid w:val="00A45769"/>
    <w:rsid w:val="00A7271E"/>
    <w:rsid w:val="00B25687"/>
    <w:rsid w:val="00B261D9"/>
    <w:rsid w:val="00B340D5"/>
    <w:rsid w:val="00B365B0"/>
    <w:rsid w:val="00B52454"/>
    <w:rsid w:val="00B651AC"/>
    <w:rsid w:val="00BA42B9"/>
    <w:rsid w:val="00BE1E21"/>
    <w:rsid w:val="00BE3D07"/>
    <w:rsid w:val="00C100F7"/>
    <w:rsid w:val="00C12DC3"/>
    <w:rsid w:val="00C51886"/>
    <w:rsid w:val="00C668E2"/>
    <w:rsid w:val="00CA361E"/>
    <w:rsid w:val="00CB7442"/>
    <w:rsid w:val="00DC42D9"/>
    <w:rsid w:val="00E13E84"/>
    <w:rsid w:val="00E16715"/>
    <w:rsid w:val="00EB0508"/>
    <w:rsid w:val="00EF2408"/>
    <w:rsid w:val="00F047FC"/>
    <w:rsid w:val="00F04BF8"/>
    <w:rsid w:val="00F52C83"/>
    <w:rsid w:val="00FB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50B"/>
  </w:style>
  <w:style w:type="paragraph" w:styleId="a5">
    <w:name w:val="footer"/>
    <w:basedOn w:val="a"/>
    <w:link w:val="a6"/>
    <w:uiPriority w:val="99"/>
    <w:unhideWhenUsed/>
    <w:rsid w:val="0019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50B"/>
  </w:style>
  <w:style w:type="table" w:styleId="a7">
    <w:name w:val="Table Grid"/>
    <w:basedOn w:val="a1"/>
    <w:uiPriority w:val="59"/>
    <w:rsid w:val="001C6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50B"/>
  </w:style>
  <w:style w:type="paragraph" w:styleId="a5">
    <w:name w:val="footer"/>
    <w:basedOn w:val="a"/>
    <w:link w:val="a6"/>
    <w:uiPriority w:val="99"/>
    <w:unhideWhenUsed/>
    <w:rsid w:val="0019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50B"/>
  </w:style>
  <w:style w:type="table" w:styleId="a7">
    <w:name w:val="Table Grid"/>
    <w:basedOn w:val="a1"/>
    <w:uiPriority w:val="59"/>
    <w:rsid w:val="001C6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64A7-F727-4EDE-99EC-49632ABE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3981</Words>
  <Characters>22696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Я</cp:lastModifiedBy>
  <cp:revision>54</cp:revision>
  <cp:lastPrinted>2019-10-02T22:12:00Z</cp:lastPrinted>
  <dcterms:created xsi:type="dcterms:W3CDTF">2019-09-23T20:41:00Z</dcterms:created>
  <dcterms:modified xsi:type="dcterms:W3CDTF">2020-11-25T09:15:00Z</dcterms:modified>
</cp:coreProperties>
</file>