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8" w:rsidRPr="00C81AFB" w:rsidRDefault="004C7E85" w:rsidP="008948B7">
      <w:pPr>
        <w:spacing w:after="0" w:line="259" w:lineRule="auto"/>
        <w:ind w:right="0"/>
        <w:jc w:val="center"/>
        <w:rPr>
          <w:b/>
        </w:rPr>
      </w:pPr>
      <w:r w:rsidRPr="00C81AFB">
        <w:rPr>
          <w:b/>
        </w:rPr>
        <w:t>МБОУ</w:t>
      </w:r>
      <w:r w:rsidR="00C81AFB" w:rsidRPr="00C81AFB">
        <w:rPr>
          <w:b/>
        </w:rPr>
        <w:t xml:space="preserve"> ЛЯЛИЧСКАЯ СОШ Суражского р-на Брянской обл.</w:t>
      </w:r>
    </w:p>
    <w:p w:rsidR="00894A28" w:rsidRDefault="00894A28" w:rsidP="00C81AFB">
      <w:pPr>
        <w:spacing w:after="0" w:line="259" w:lineRule="auto"/>
        <w:ind w:left="4962" w:right="0" w:firstLine="0"/>
      </w:pPr>
    </w:p>
    <w:p w:rsidR="004C0A45" w:rsidRDefault="004C0A45" w:rsidP="008948B7">
      <w:pPr>
        <w:spacing w:after="0" w:line="259" w:lineRule="auto"/>
        <w:ind w:right="0"/>
        <w:jc w:val="center"/>
        <w:rPr>
          <w:b/>
          <w:sz w:val="52"/>
          <w:szCs w:val="52"/>
        </w:rPr>
      </w:pPr>
    </w:p>
    <w:p w:rsidR="00ED3191" w:rsidRDefault="008948B7" w:rsidP="008948B7">
      <w:pPr>
        <w:spacing w:after="0" w:line="259" w:lineRule="auto"/>
        <w:ind w:right="0"/>
        <w:jc w:val="center"/>
        <w:rPr>
          <w:b/>
          <w:sz w:val="52"/>
          <w:szCs w:val="52"/>
        </w:rPr>
      </w:pPr>
      <w:r w:rsidRPr="008948B7">
        <w:rPr>
          <w:b/>
          <w:sz w:val="52"/>
          <w:szCs w:val="52"/>
        </w:rPr>
        <w:t>РАБОЧАЯ ПРОГРАММА</w:t>
      </w:r>
    </w:p>
    <w:p w:rsidR="00ED3191" w:rsidRDefault="00ED3191" w:rsidP="00ED3191">
      <w:pPr>
        <w:spacing w:after="0" w:line="259" w:lineRule="auto"/>
        <w:ind w:right="0"/>
        <w:jc w:val="center"/>
        <w:rPr>
          <w:b/>
          <w:szCs w:val="24"/>
        </w:rPr>
      </w:pPr>
      <w:r>
        <w:rPr>
          <w:szCs w:val="24"/>
        </w:rPr>
        <w:t>о</w:t>
      </w:r>
      <w:r w:rsidRPr="00ED3191">
        <w:rPr>
          <w:szCs w:val="24"/>
        </w:rPr>
        <w:t>сновам духовно-нравственной культуры народов России</w:t>
      </w:r>
    </w:p>
    <w:p w:rsidR="00C76843" w:rsidRDefault="00C76843" w:rsidP="00ED3191">
      <w:pPr>
        <w:spacing w:after="0" w:line="259" w:lineRule="auto"/>
        <w:ind w:right="0"/>
        <w:jc w:val="center"/>
        <w:rPr>
          <w:b/>
          <w:szCs w:val="24"/>
        </w:rPr>
      </w:pPr>
    </w:p>
    <w:p w:rsidR="00ED3191" w:rsidRDefault="00ED3191" w:rsidP="00ED3191">
      <w:pPr>
        <w:spacing w:after="0" w:line="259" w:lineRule="auto"/>
        <w:ind w:right="0"/>
        <w:jc w:val="center"/>
        <w:rPr>
          <w:b/>
          <w:szCs w:val="24"/>
        </w:rPr>
      </w:pPr>
    </w:p>
    <w:p w:rsidR="00ED3191" w:rsidRDefault="00ED3191" w:rsidP="00ED3191">
      <w:pPr>
        <w:spacing w:after="0" w:line="259" w:lineRule="auto"/>
        <w:ind w:left="0" w:right="0" w:firstLine="0"/>
        <w:rPr>
          <w:b/>
          <w:szCs w:val="24"/>
        </w:rPr>
      </w:pPr>
      <w:r>
        <w:rPr>
          <w:b/>
          <w:szCs w:val="24"/>
        </w:rPr>
        <w:t xml:space="preserve">                      5 класс</w:t>
      </w:r>
    </w:p>
    <w:p w:rsidR="00C76843" w:rsidRDefault="00C76843" w:rsidP="00ED3191">
      <w:pPr>
        <w:spacing w:after="0" w:line="259" w:lineRule="auto"/>
        <w:ind w:left="0" w:right="0" w:firstLine="0"/>
        <w:rPr>
          <w:b/>
          <w:szCs w:val="24"/>
        </w:rPr>
      </w:pPr>
    </w:p>
    <w:p w:rsidR="00ED3191" w:rsidRDefault="00ED3191" w:rsidP="00ED3191">
      <w:pPr>
        <w:spacing w:after="0" w:line="259" w:lineRule="auto"/>
        <w:ind w:left="0" w:right="0" w:firstLine="0"/>
        <w:rPr>
          <w:b/>
          <w:szCs w:val="24"/>
        </w:rPr>
      </w:pPr>
    </w:p>
    <w:p w:rsidR="00ED3191" w:rsidRDefault="00ED3191" w:rsidP="00ED3191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 xml:space="preserve">                      Количество часов :18</w:t>
      </w:r>
    </w:p>
    <w:p w:rsidR="00ED3191" w:rsidRDefault="00ED3191" w:rsidP="00ED3191">
      <w:pPr>
        <w:spacing w:after="0" w:line="259" w:lineRule="auto"/>
        <w:ind w:left="0" w:right="0" w:firstLine="0"/>
        <w:rPr>
          <w:b/>
          <w:szCs w:val="24"/>
        </w:rPr>
      </w:pPr>
      <w:r>
        <w:rPr>
          <w:szCs w:val="24"/>
        </w:rPr>
        <w:t>Учитель:</w:t>
      </w:r>
      <w:r w:rsidR="004C0A45">
        <w:rPr>
          <w:szCs w:val="24"/>
        </w:rPr>
        <w:t xml:space="preserve"> </w:t>
      </w:r>
      <w:r>
        <w:rPr>
          <w:szCs w:val="24"/>
        </w:rPr>
        <w:t>Бондарева Людмила Михайловна</w:t>
      </w:r>
    </w:p>
    <w:p w:rsidR="00C76843" w:rsidRDefault="00C76843" w:rsidP="00ED3191">
      <w:pPr>
        <w:spacing w:after="0" w:line="259" w:lineRule="auto"/>
        <w:ind w:left="0" w:right="0" w:firstLine="0"/>
        <w:rPr>
          <w:b/>
          <w:szCs w:val="24"/>
        </w:rPr>
      </w:pPr>
    </w:p>
    <w:p w:rsidR="00C76843" w:rsidRDefault="00C76843" w:rsidP="00ED3191">
      <w:pPr>
        <w:spacing w:after="0" w:line="259" w:lineRule="auto"/>
        <w:ind w:left="0" w:right="0" w:firstLine="0"/>
        <w:rPr>
          <w:b/>
          <w:szCs w:val="24"/>
        </w:rPr>
      </w:pPr>
    </w:p>
    <w:p w:rsidR="00ED3191" w:rsidRDefault="00ED3191" w:rsidP="00ED3191">
      <w:pPr>
        <w:spacing w:after="0" w:line="259" w:lineRule="auto"/>
        <w:ind w:left="0" w:right="0" w:firstLine="0"/>
        <w:rPr>
          <w:b/>
          <w:szCs w:val="24"/>
        </w:rPr>
      </w:pPr>
    </w:p>
    <w:p w:rsidR="00912A17" w:rsidRPr="00C76843" w:rsidRDefault="00ED3191" w:rsidP="00ED3191">
      <w:pPr>
        <w:spacing w:after="0" w:line="259" w:lineRule="auto"/>
        <w:ind w:left="0" w:right="0" w:firstLine="0"/>
        <w:rPr>
          <w:szCs w:val="24"/>
        </w:rPr>
      </w:pPr>
      <w:r w:rsidRPr="00C76843">
        <w:rPr>
          <w:szCs w:val="24"/>
        </w:rPr>
        <w:t xml:space="preserve">Программа разработана на основе </w:t>
      </w:r>
      <w:r w:rsidR="00912A17" w:rsidRPr="00C76843">
        <w:rPr>
          <w:szCs w:val="24"/>
        </w:rPr>
        <w:t>Примернойосновной общеобразовательной программы</w:t>
      </w:r>
    </w:p>
    <w:p w:rsidR="008C1FED" w:rsidRPr="00C76843" w:rsidRDefault="00912A17" w:rsidP="00ED3191">
      <w:pPr>
        <w:spacing w:after="0" w:line="259" w:lineRule="auto"/>
        <w:ind w:left="0" w:right="0" w:firstLine="0"/>
        <w:rPr>
          <w:szCs w:val="24"/>
        </w:rPr>
      </w:pPr>
      <w:r w:rsidRPr="00C76843">
        <w:rPr>
          <w:szCs w:val="24"/>
        </w:rPr>
        <w:t>Основного общего образования</w:t>
      </w:r>
      <w:r w:rsidR="008C1FED" w:rsidRPr="00C76843">
        <w:rPr>
          <w:b/>
          <w:szCs w:val="24"/>
        </w:rPr>
        <w:t xml:space="preserve"> /</w:t>
      </w:r>
      <w:r w:rsidR="008C1FED" w:rsidRPr="00C76843">
        <w:rPr>
          <w:szCs w:val="24"/>
        </w:rPr>
        <w:t>одобрено решением федерального учебно-методического</w:t>
      </w:r>
    </w:p>
    <w:p w:rsidR="008C1FED" w:rsidRPr="00C76843" w:rsidRDefault="00C76843" w:rsidP="00ED3191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о</w:t>
      </w:r>
      <w:r w:rsidR="008C1FED" w:rsidRPr="00C76843">
        <w:rPr>
          <w:szCs w:val="24"/>
        </w:rPr>
        <w:t>бъединения по общему образованию (протокол от 8 апреля 2015г.№1/15)</w:t>
      </w:r>
    </w:p>
    <w:p w:rsidR="008C1FED" w:rsidRPr="00C76843" w:rsidRDefault="008C1FED" w:rsidP="00ED3191">
      <w:pPr>
        <w:spacing w:after="0" w:line="259" w:lineRule="auto"/>
        <w:ind w:left="0" w:right="0" w:firstLine="0"/>
        <w:rPr>
          <w:szCs w:val="24"/>
        </w:rPr>
      </w:pPr>
    </w:p>
    <w:p w:rsidR="00C76843" w:rsidRDefault="008C1FED" w:rsidP="00ED3191">
      <w:pPr>
        <w:spacing w:after="0" w:line="259" w:lineRule="auto"/>
        <w:ind w:left="0" w:right="0" w:firstLine="0"/>
        <w:rPr>
          <w:szCs w:val="24"/>
        </w:rPr>
      </w:pPr>
      <w:r w:rsidRPr="00C76843">
        <w:rPr>
          <w:szCs w:val="24"/>
        </w:rPr>
        <w:t>Учебник:</w:t>
      </w:r>
      <w:r w:rsidR="004C0A45">
        <w:rPr>
          <w:szCs w:val="24"/>
        </w:rPr>
        <w:t xml:space="preserve"> </w:t>
      </w:r>
      <w:r w:rsidR="00C76843">
        <w:rPr>
          <w:szCs w:val="24"/>
        </w:rPr>
        <w:t>Основы</w:t>
      </w:r>
      <w:r w:rsidR="004C0A45">
        <w:rPr>
          <w:szCs w:val="24"/>
        </w:rPr>
        <w:t xml:space="preserve"> </w:t>
      </w:r>
      <w:r w:rsidRPr="00C76843">
        <w:rPr>
          <w:szCs w:val="24"/>
        </w:rPr>
        <w:t>духовно-нравственной культуры народов России:</w:t>
      </w:r>
      <w:r w:rsidR="00C76843">
        <w:rPr>
          <w:szCs w:val="24"/>
        </w:rPr>
        <w:t xml:space="preserve"> 5</w:t>
      </w:r>
      <w:r w:rsidRPr="00C76843">
        <w:rPr>
          <w:szCs w:val="24"/>
        </w:rPr>
        <w:t>класс</w:t>
      </w:r>
      <w:proofErr w:type="gramStart"/>
      <w:r w:rsidRPr="00C76843">
        <w:rPr>
          <w:szCs w:val="24"/>
        </w:rPr>
        <w:t>:у</w:t>
      </w:r>
      <w:proofErr w:type="gramEnd"/>
      <w:r w:rsidRPr="00C76843">
        <w:rPr>
          <w:szCs w:val="24"/>
        </w:rPr>
        <w:t>чебник для обучающихся общеобразовательных учреждений</w:t>
      </w:r>
      <w:r w:rsidRPr="00C76843">
        <w:rPr>
          <w:b/>
          <w:szCs w:val="24"/>
        </w:rPr>
        <w:t>/</w:t>
      </w:r>
      <w:r w:rsidRPr="00C76843">
        <w:rPr>
          <w:szCs w:val="24"/>
        </w:rPr>
        <w:t>Н.В</w:t>
      </w:r>
      <w:r w:rsidRPr="00C76843">
        <w:rPr>
          <w:b/>
          <w:szCs w:val="24"/>
        </w:rPr>
        <w:t>.</w:t>
      </w:r>
      <w:r w:rsidRPr="00C76843">
        <w:rPr>
          <w:szCs w:val="24"/>
        </w:rPr>
        <w:t>Виноградова</w:t>
      </w:r>
      <w:r w:rsidRPr="00C76843">
        <w:rPr>
          <w:b/>
          <w:szCs w:val="24"/>
        </w:rPr>
        <w:t xml:space="preserve"> ,</w:t>
      </w:r>
      <w:r w:rsidR="00C76843" w:rsidRPr="00C76843">
        <w:rPr>
          <w:szCs w:val="24"/>
        </w:rPr>
        <w:t>В.И.Власенко,А.В.Поляков.-М.:Вентана-Граф,2016.</w:t>
      </w:r>
    </w:p>
    <w:p w:rsidR="00C76843" w:rsidRDefault="00C76843" w:rsidP="00ED3191">
      <w:pPr>
        <w:spacing w:after="0" w:line="259" w:lineRule="auto"/>
        <w:ind w:left="0" w:right="0" w:firstLine="0"/>
        <w:rPr>
          <w:szCs w:val="24"/>
        </w:rPr>
      </w:pPr>
    </w:p>
    <w:p w:rsidR="004C0A45" w:rsidRDefault="004C0A45">
      <w:pPr>
        <w:spacing w:after="8" w:line="259" w:lineRule="auto"/>
        <w:jc w:val="center"/>
      </w:pPr>
    </w:p>
    <w:p w:rsidR="00894A28" w:rsidRPr="004C0A45" w:rsidRDefault="00EF7E07">
      <w:pPr>
        <w:spacing w:after="8" w:line="259" w:lineRule="auto"/>
        <w:jc w:val="center"/>
        <w:rPr>
          <w:b/>
        </w:rPr>
      </w:pPr>
      <w:r w:rsidRPr="004C0A45">
        <w:rPr>
          <w:b/>
        </w:rPr>
        <w:t xml:space="preserve">АННОТАЦИЯ </w:t>
      </w:r>
    </w:p>
    <w:p w:rsidR="00894A28" w:rsidRPr="004C0A45" w:rsidRDefault="00EF7E07">
      <w:pPr>
        <w:ind w:left="2190" w:right="94"/>
        <w:rPr>
          <w:b/>
        </w:rPr>
      </w:pPr>
      <w:r w:rsidRPr="004C0A45">
        <w:rPr>
          <w:b/>
        </w:rPr>
        <w:t xml:space="preserve">К РАБОЧЕЙ ПРОГРАММЕ УЧЕБНОГО ПРЕДМЕТА </w:t>
      </w:r>
    </w:p>
    <w:p w:rsidR="00894A28" w:rsidRDefault="00EF7E07">
      <w:pPr>
        <w:pStyle w:val="1"/>
      </w:pPr>
      <w:r>
        <w:rPr>
          <w:b w:val="0"/>
        </w:rPr>
        <w:t>«</w:t>
      </w:r>
      <w:r>
        <w:t>Основы духовно- нравственной культуры народов России» 5</w:t>
      </w:r>
      <w:r>
        <w:rPr>
          <w:b w:val="0"/>
          <w:u w:val="none"/>
        </w:rPr>
        <w:t xml:space="preserve"> КЛАСС </w:t>
      </w:r>
    </w:p>
    <w:p w:rsidR="00894A28" w:rsidRDefault="00EF7E07">
      <w:pPr>
        <w:spacing w:after="3" w:line="277" w:lineRule="auto"/>
        <w:ind w:left="0" w:right="96" w:firstLine="0"/>
      </w:pPr>
      <w:r>
        <w:rPr>
          <w:b/>
        </w:rPr>
        <w:t>Место учебного предмета в структуре основной образовательной программы школы</w:t>
      </w:r>
      <w:r>
        <w:t xml:space="preserve"> Учебный предмет «</w:t>
      </w:r>
      <w:r>
        <w:rPr>
          <w:u w:val="single" w:color="000000"/>
        </w:rPr>
        <w:t>Основы духовно- нравственной культуры народов России</w:t>
      </w:r>
      <w:r>
        <w:t>» входит в предметную область «</w:t>
      </w:r>
      <w:r>
        <w:rPr>
          <w:u w:val="single" w:color="000000"/>
        </w:rPr>
        <w:t>Основы православной культуры</w:t>
      </w:r>
      <w:r>
        <w:t xml:space="preserve">» </w:t>
      </w:r>
    </w:p>
    <w:p w:rsidR="00894A28" w:rsidRDefault="00EF7E07">
      <w:pPr>
        <w:ind w:left="-5" w:right="94"/>
      </w:pPr>
      <w:r>
        <w:t xml:space="preserve">Нормативные акты и учебно-методические документы, на основании которых разработана рабочая программа: </w:t>
      </w:r>
    </w:p>
    <w:p w:rsidR="00894A28" w:rsidRDefault="00EF7E07">
      <w:pPr>
        <w:ind w:left="-5" w:right="94"/>
      </w:pPr>
      <w:r>
        <w:t>Данная рабочая программа составлена на основе программы комплексного учебного курса        «Основы духовно-нравственной культуры народов России» автор</w:t>
      </w:r>
      <w:r>
        <w:rPr>
          <w:b/>
        </w:rPr>
        <w:t>: Н.Ф. Виноградова</w:t>
      </w:r>
      <w:r>
        <w:t xml:space="preserve">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Вентана-Граф</w:t>
      </w:r>
      <w:proofErr w:type="spellEnd"/>
      <w:r>
        <w:t xml:space="preserve">, 2013 </w:t>
      </w:r>
      <w:r>
        <w:rPr>
          <w:b/>
        </w:rPr>
        <w:t>УМК (учебники):</w:t>
      </w:r>
    </w:p>
    <w:p w:rsidR="00894A28" w:rsidRDefault="00EF7E07">
      <w:pPr>
        <w:ind w:left="-5" w:right="94"/>
      </w:pPr>
      <w:r>
        <w:t xml:space="preserve">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>
        <w:t>Вентана-Граф</w:t>
      </w:r>
      <w:proofErr w:type="spellEnd"/>
      <w:r>
        <w:t xml:space="preserve">, 2016. </w:t>
      </w:r>
    </w:p>
    <w:p w:rsidR="00894A28" w:rsidRDefault="00EF7E07">
      <w:pPr>
        <w:ind w:left="-5" w:right="94"/>
      </w:pPr>
      <w:r>
        <w:t xml:space="preserve">Учебник входит в  систему учебно-методических комплексов «Алгоритм успеха» и соответствует федеральному государственному образовательному стандарту основного общего образования (2010 г.) </w:t>
      </w:r>
      <w:r>
        <w:rPr>
          <w:b/>
        </w:rPr>
        <w:t>Цели изучения учебного предмета:</w:t>
      </w:r>
    </w:p>
    <w:p w:rsidR="00894A28" w:rsidRDefault="00EF7E07">
      <w:pPr>
        <w:numPr>
          <w:ilvl w:val="0"/>
          <w:numId w:val="1"/>
        </w:numPr>
        <w:ind w:right="94" w:hanging="360"/>
      </w:pPr>
      <w:r>
        <w:t xml:space="preserve">Совершенствование способности к восприятию накопленной разными народами духовно-нравственной культуры; осознание того что человеческое общество и конкретный индивид может благополучно существовать и развиваться, если стремится к </w:t>
      </w:r>
      <w:r>
        <w:lastRenderedPageBreak/>
        <w:t xml:space="preserve">нравственному самосовершенствованию, проявляет готовность к духовному саморазвитию; </w:t>
      </w:r>
    </w:p>
    <w:p w:rsidR="00894A28" w:rsidRDefault="00EF7E07">
      <w:pPr>
        <w:numPr>
          <w:ilvl w:val="0"/>
          <w:numId w:val="1"/>
        </w:numPr>
        <w:ind w:right="94" w:hanging="360"/>
      </w:pPr>
      <w: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894A28" w:rsidRDefault="00EF7E07">
      <w:pPr>
        <w:numPr>
          <w:ilvl w:val="0"/>
          <w:numId w:val="1"/>
        </w:numPr>
        <w:ind w:right="94" w:hanging="360"/>
      </w:pPr>
      <w: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894A28" w:rsidRDefault="00EF7E07">
      <w:pPr>
        <w:numPr>
          <w:ilvl w:val="0"/>
          <w:numId w:val="1"/>
        </w:numPr>
        <w:ind w:right="94" w:hanging="360"/>
      </w:pPr>
      <w:r>
        <w:t xml:space="preserve">Становление внутренних установок личности, ценностных ориентаций. Убеждения в том, что отношение к члену общества определяется не его принадлежностью к определѐнному этносу, не его религиозными убеждениями, а нравственным характером поведения и деятельности, чувством любви к родине, уважения к народам, населяющим еѐ, к их культуре и традициям. </w:t>
      </w:r>
    </w:p>
    <w:p w:rsidR="00894A28" w:rsidRDefault="00894A28">
      <w:pPr>
        <w:spacing w:after="15" w:line="259" w:lineRule="auto"/>
        <w:ind w:left="720" w:right="0" w:firstLine="0"/>
        <w:jc w:val="left"/>
      </w:pPr>
    </w:p>
    <w:p w:rsidR="00894A28" w:rsidRDefault="00EF7E07">
      <w:pPr>
        <w:ind w:left="730" w:right="94"/>
      </w:pPr>
      <w:r>
        <w:t xml:space="preserve">Содержание курса </w:t>
      </w:r>
    </w:p>
    <w:p w:rsidR="00894A28" w:rsidRDefault="00EF7E07">
      <w:pPr>
        <w:ind w:left="-5" w:right="94"/>
      </w:pPr>
      <w: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894A28" w:rsidRDefault="00EF7E07">
      <w:pPr>
        <w:ind w:left="-5" w:right="94"/>
      </w:pPr>
      <w:r>
        <w:t xml:space="preserve"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894A28" w:rsidRDefault="00EF7E07">
      <w:pPr>
        <w:numPr>
          <w:ilvl w:val="0"/>
          <w:numId w:val="2"/>
        </w:numPr>
        <w:ind w:right="94"/>
      </w:pPr>
      <w:r>
        <w:t xml:space="preserve">Формирование понятия «культура», ознакомление с ролью и значением российской культуры в мировом сообществе (раздел «В мире культуры»). </w:t>
      </w:r>
    </w:p>
    <w:p w:rsidR="00894A28" w:rsidRDefault="00EF7E07">
      <w:pPr>
        <w:numPr>
          <w:ilvl w:val="0"/>
          <w:numId w:val="2"/>
        </w:numPr>
        <w:ind w:right="94"/>
      </w:pPr>
      <w:r>
        <w:t xml:space="preserve"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</w:t>
      </w:r>
    </w:p>
    <w:p w:rsidR="00894A28" w:rsidRDefault="00EF7E07">
      <w:pPr>
        <w:numPr>
          <w:ilvl w:val="0"/>
          <w:numId w:val="2"/>
        </w:numPr>
        <w:ind w:right="94"/>
      </w:pPr>
      <w:r>
        <w:t xml:space="preserve"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</w:t>
      </w:r>
    </w:p>
    <w:p w:rsidR="00894A28" w:rsidRDefault="00EF7E07">
      <w:pPr>
        <w:ind w:left="-5" w:right="94"/>
      </w:pPr>
      <w:r>
        <w:t xml:space="preserve"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 </w:t>
      </w:r>
    </w:p>
    <w:p w:rsidR="00894A28" w:rsidRDefault="00EF7E07">
      <w:pPr>
        <w:ind w:left="-5" w:right="94"/>
      </w:pPr>
      <w:r>
        <w:t xml:space="preserve"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 </w:t>
      </w:r>
    </w:p>
    <w:p w:rsidR="00894A28" w:rsidRDefault="00EF7E07">
      <w:pPr>
        <w:ind w:left="-5" w:right="94"/>
      </w:pPr>
      <w:r>
        <w:t xml:space="preserve">Принципы организации обучения по курсу: «Основы духовно-нравственной культуры народов России». </w:t>
      </w:r>
    </w:p>
    <w:p w:rsidR="00894A28" w:rsidRDefault="00EF7E07">
      <w:pPr>
        <w:spacing w:after="18" w:line="269" w:lineRule="auto"/>
        <w:ind w:left="345" w:right="5666" w:hanging="360"/>
        <w:jc w:val="left"/>
      </w:pPr>
      <w:r>
        <w:rPr>
          <w:b/>
        </w:rPr>
        <w:t>Основные образовательные технологии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lastRenderedPageBreak/>
        <w:tab/>
      </w:r>
      <w:proofErr w:type="spellStart"/>
      <w:r>
        <w:rPr>
          <w:b/>
        </w:rPr>
        <w:t>Культуроведческийпринцип</w:t>
      </w:r>
      <w:proofErr w:type="spellEnd"/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 xml:space="preserve">Принцип </w:t>
      </w:r>
      <w:proofErr w:type="spellStart"/>
      <w:r>
        <w:rPr>
          <w:b/>
        </w:rPr>
        <w:t>природосообразности</w:t>
      </w:r>
      <w:proofErr w:type="spellEnd"/>
      <w:r>
        <w:t xml:space="preserve">. </w:t>
      </w:r>
    </w:p>
    <w:p w:rsidR="00894A28" w:rsidRDefault="00EF7E07">
      <w:pPr>
        <w:numPr>
          <w:ilvl w:val="0"/>
          <w:numId w:val="3"/>
        </w:numPr>
        <w:spacing w:after="17" w:line="269" w:lineRule="auto"/>
        <w:ind w:right="0" w:hanging="360"/>
        <w:jc w:val="left"/>
      </w:pPr>
      <w:r>
        <w:rPr>
          <w:b/>
        </w:rPr>
        <w:t>Принцип диалогичности.</w:t>
      </w:r>
    </w:p>
    <w:p w:rsidR="00894A28" w:rsidRDefault="00EF7E07">
      <w:pPr>
        <w:numPr>
          <w:ilvl w:val="0"/>
          <w:numId w:val="3"/>
        </w:numPr>
        <w:spacing w:after="17" w:line="269" w:lineRule="auto"/>
        <w:ind w:right="0" w:hanging="360"/>
        <w:jc w:val="left"/>
      </w:pPr>
      <w:r>
        <w:rPr>
          <w:b/>
        </w:rPr>
        <w:t>Принцип краеведения.</w:t>
      </w:r>
    </w:p>
    <w:p w:rsidR="00894A28" w:rsidRDefault="00EF7E07">
      <w:pPr>
        <w:pStyle w:val="2"/>
        <w:tabs>
          <w:tab w:val="center" w:pos="406"/>
          <w:tab w:val="center" w:pos="2240"/>
        </w:tabs>
        <w:spacing w:after="9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ab/>
      </w:r>
      <w:r>
        <w:t>Принцип поступательности</w:t>
      </w:r>
    </w:p>
    <w:p w:rsidR="00894A28" w:rsidRDefault="00EF7E07">
      <w:pPr>
        <w:numPr>
          <w:ilvl w:val="0"/>
          <w:numId w:val="4"/>
        </w:numPr>
        <w:ind w:right="94"/>
      </w:pPr>
      <w:proofErr w:type="spellStart"/>
      <w:r>
        <w:rPr>
          <w:b/>
        </w:rPr>
        <w:t>Культуроведческий</w:t>
      </w:r>
      <w:proofErr w:type="spellEnd"/>
      <w: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t>эмпатию</w:t>
      </w:r>
      <w:proofErr w:type="spellEnd"/>
      <w:r>
        <w:t xml:space="preserve">, гуманизм и др. </w:t>
      </w:r>
    </w:p>
    <w:p w:rsidR="00894A28" w:rsidRDefault="00EF7E07">
      <w:pPr>
        <w:numPr>
          <w:ilvl w:val="0"/>
          <w:numId w:val="4"/>
        </w:numPr>
        <w:ind w:right="94"/>
      </w:pPr>
      <w:r>
        <w:rPr>
          <w:b/>
        </w:rPr>
        <w:t xml:space="preserve">Принцип </w:t>
      </w:r>
      <w:proofErr w:type="spellStart"/>
      <w:r>
        <w:rPr>
          <w:b/>
        </w:rPr>
        <w:t>природосообразности</w:t>
      </w:r>
      <w:proofErr w:type="spellEnd"/>
      <w: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еѐ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t>фактологическую</w:t>
      </w:r>
      <w:proofErr w:type="spellEnd"/>
      <w:r>
        <w:t xml:space="preserve"> сторону явления. </w:t>
      </w:r>
    </w:p>
    <w:p w:rsidR="00894A28" w:rsidRDefault="00EF7E07">
      <w:pPr>
        <w:numPr>
          <w:ilvl w:val="0"/>
          <w:numId w:val="4"/>
        </w:numPr>
        <w:ind w:right="94"/>
      </w:pPr>
      <w:r>
        <w:rPr>
          <w:b/>
        </w:rPr>
        <w:t>Принцип диалогичности</w:t>
      </w:r>
      <w:r>
        <w:t xml:space="preserve"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 </w:t>
      </w:r>
    </w:p>
    <w:p w:rsidR="00894A28" w:rsidRDefault="00EF7E07">
      <w:pPr>
        <w:numPr>
          <w:ilvl w:val="0"/>
          <w:numId w:val="4"/>
        </w:numPr>
        <w:ind w:right="94"/>
      </w:pPr>
      <w:r>
        <w:rPr>
          <w:b/>
        </w:rPr>
        <w:t>Принцип краеведения</w:t>
      </w:r>
      <w:r>
        <w:t xml:space="preserve"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 </w:t>
      </w:r>
    </w:p>
    <w:p w:rsidR="00894A28" w:rsidRDefault="00EF7E07">
      <w:pPr>
        <w:numPr>
          <w:ilvl w:val="0"/>
          <w:numId w:val="4"/>
        </w:numPr>
        <w:ind w:right="94"/>
      </w:pPr>
      <w:r>
        <w:rPr>
          <w:b/>
        </w:rPr>
        <w:t>Принцип поступательности</w:t>
      </w:r>
      <w: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  <w:r>
        <w:rPr>
          <w:b/>
        </w:rPr>
        <w:t xml:space="preserve"> Общая трудоемкость учебного предмета.</w:t>
      </w:r>
    </w:p>
    <w:p w:rsidR="00894A28" w:rsidRDefault="00EF7E07">
      <w:pPr>
        <w:ind w:left="-5" w:right="94"/>
      </w:pPr>
      <w:r>
        <w:t xml:space="preserve">Данная программа рассчитана на 18 часов, исходя из 0,5 часов в неделю. </w:t>
      </w:r>
    </w:p>
    <w:p w:rsidR="00894A28" w:rsidRDefault="00EF7E07">
      <w:pPr>
        <w:spacing w:after="7" w:line="269" w:lineRule="auto"/>
        <w:ind w:left="-5" w:right="0"/>
        <w:jc w:val="left"/>
      </w:pPr>
      <w:r>
        <w:rPr>
          <w:b/>
        </w:rPr>
        <w:t>7. Формы контроля.</w:t>
      </w:r>
    </w:p>
    <w:p w:rsidR="00894A28" w:rsidRDefault="00EF7E07">
      <w:pPr>
        <w:ind w:left="-5" w:right="94"/>
      </w:pPr>
      <w:r>
        <w:t xml:space="preserve">Сообщения, ответы на вопросы, творческие и проектные  задания. </w:t>
      </w:r>
    </w:p>
    <w:p w:rsidR="00894A28" w:rsidRDefault="00EF7E07" w:rsidP="00192E3B">
      <w:pPr>
        <w:ind w:left="-5" w:right="94"/>
      </w:pPr>
      <w:r>
        <w:t xml:space="preserve">Форма контроля на промежуточной аттестации - тестирование </w:t>
      </w:r>
    </w:p>
    <w:p w:rsidR="00894A28" w:rsidRDefault="00894A28" w:rsidP="00192E3B">
      <w:pPr>
        <w:spacing w:after="0" w:line="259" w:lineRule="auto"/>
        <w:ind w:left="0" w:right="0" w:firstLine="0"/>
        <w:jc w:val="left"/>
      </w:pPr>
    </w:p>
    <w:p w:rsidR="00894A28" w:rsidRDefault="00EF7E07">
      <w:pPr>
        <w:spacing w:after="0" w:line="259" w:lineRule="auto"/>
        <w:ind w:left="2160" w:right="0" w:firstLine="0"/>
        <w:jc w:val="left"/>
      </w:pPr>
      <w:r>
        <w:rPr>
          <w:b/>
          <w:sz w:val="28"/>
        </w:rPr>
        <w:lastRenderedPageBreak/>
        <w:t xml:space="preserve">Планируемые результаты освоения учебного предмета </w:t>
      </w:r>
    </w:p>
    <w:p w:rsidR="00894A28" w:rsidRDefault="00EF7E07">
      <w:pPr>
        <w:spacing w:after="10" w:line="268" w:lineRule="auto"/>
        <w:ind w:left="-15" w:right="86" w:firstLine="557"/>
      </w:pPr>
      <w:r>
        <w:rPr>
          <w:i/>
          <w:sz w:val="28"/>
        </w:rPr>
        <w:t>Личностные результаты</w:t>
      </w:r>
      <w:r>
        <w:rPr>
          <w:sz w:val="22"/>
        </w:rPr>
        <w:t xml:space="preserve">представлены двумя группами. Первая отражает изменения, которые должны произойти в личности субъекта обучения. Это: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учащиеся будут готовы  к нравственному саморазвитию; способны оценивать свои поступки, взаимоотношения со сверстниками;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будет сформирован достаточно высокий уровень учебной мотивации, самоконтроля и самооценки,  личностных качеств, позволяющих успешно осуществлять различную деятельность и взаимодействие с ее участниками. </w:t>
      </w:r>
    </w:p>
    <w:p w:rsidR="00894A28" w:rsidRDefault="00EF7E07">
      <w:pPr>
        <w:spacing w:after="91" w:line="268" w:lineRule="auto"/>
        <w:ind w:left="-15" w:right="86" w:firstLine="557"/>
      </w:pPr>
      <w:r>
        <w:rPr>
          <w:sz w:val="22"/>
        </w:rPr>
        <w:t xml:space="preserve">Другая группа результатов  передает </w:t>
      </w:r>
      <w:r>
        <w:rPr>
          <w:i/>
          <w:sz w:val="22"/>
        </w:rPr>
        <w:t>социальную позицию</w:t>
      </w:r>
      <w:r>
        <w:rPr>
          <w:sz w:val="22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 </w:t>
      </w:r>
    </w:p>
    <w:p w:rsidR="00894A28" w:rsidRDefault="00EF7E07">
      <w:pPr>
        <w:spacing w:after="0" w:line="259" w:lineRule="auto"/>
        <w:ind w:left="562" w:right="0"/>
        <w:jc w:val="left"/>
      </w:pPr>
      <w:r>
        <w:rPr>
          <w:b/>
          <w:i/>
          <w:sz w:val="28"/>
        </w:rPr>
        <w:t xml:space="preserve">Личностные результаты: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proofErr w:type="gramStart"/>
      <w:r>
        <w:rPr>
          <w:sz w:val="22"/>
        </w:rPr>
        <w:t xml:space="preserve">учащиеся осознают  своею принадлежность к народу, национальности, стране, государству; чувство привязанности и любви к малой родине, гордости и за своѐ Отечество, российский народ и историю России (элементы гражданской идентичности); </w:t>
      </w:r>
      <w:proofErr w:type="gramEnd"/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поймут роль человека в обществе, примут  нормы нравственного поведения;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будет проявляться  гуманное отношение, толерантность к людям, правильно взаимодействовать в совместной деятельности, независимо от возраста, национальности, вероисповедания участников диалога или деятельности; </w:t>
      </w:r>
    </w:p>
    <w:p w:rsidR="00894A28" w:rsidRDefault="00EF7E07">
      <w:pPr>
        <w:numPr>
          <w:ilvl w:val="0"/>
          <w:numId w:val="5"/>
        </w:numPr>
        <w:spacing w:after="36" w:line="268" w:lineRule="auto"/>
        <w:ind w:right="86" w:firstLine="557"/>
      </w:pPr>
      <w:r>
        <w:rPr>
          <w:sz w:val="22"/>
        </w:rPr>
        <w:t xml:space="preserve">учащиеся будут стремиться  к развитию интеллектуальных, нравственных, эстетических потребностей. </w:t>
      </w:r>
    </w:p>
    <w:p w:rsidR="00894A28" w:rsidRDefault="00EF7E07">
      <w:pPr>
        <w:spacing w:after="0" w:line="259" w:lineRule="auto"/>
        <w:ind w:left="562" w:right="0"/>
        <w:jc w:val="left"/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результаты: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овладеют коммуникативной деятельностью, будут активно и адекватно использовать речевые средства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овладеют  навыками смыслового чтения текстов различных стилей и жанров, в том числе религиозного характера; будут способны работать с информацией, представленной в разном виде и разнообразной форме;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овладеют методами познания, логическими действиями и операциями (сравнение, анализ, обобщение, построение рассуждений); 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произойдѐт освоение способов решения проблем творческого и поискового характера;  </w:t>
      </w:r>
    </w:p>
    <w:p w:rsidR="00894A28" w:rsidRDefault="00EF7E07">
      <w:pPr>
        <w:numPr>
          <w:ilvl w:val="0"/>
          <w:numId w:val="5"/>
        </w:numPr>
        <w:spacing w:after="36" w:line="268" w:lineRule="auto"/>
        <w:ind w:right="86" w:firstLine="557"/>
      </w:pPr>
      <w:r>
        <w:rPr>
          <w:sz w:val="22"/>
        </w:rPr>
        <w:t xml:space="preserve">будут уметь строить совместную деятельность в соответствии с учебной задачей и культурой коллективного труда. </w:t>
      </w:r>
    </w:p>
    <w:p w:rsidR="00894A28" w:rsidRDefault="00EF7E07">
      <w:pPr>
        <w:spacing w:after="0" w:line="259" w:lineRule="auto"/>
        <w:ind w:left="562" w:right="0"/>
        <w:jc w:val="left"/>
      </w:pPr>
      <w:r>
        <w:rPr>
          <w:b/>
          <w:i/>
          <w:sz w:val="28"/>
        </w:rPr>
        <w:t>Предметные результаты</w:t>
      </w:r>
      <w:r>
        <w:rPr>
          <w:sz w:val="22"/>
        </w:rPr>
        <w:t xml:space="preserve">: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осознают целостность окружающего мира, расширят знания о российской многонациональной культуре, особенностях традиционных религий России; </w:t>
      </w:r>
    </w:p>
    <w:p w:rsidR="00894A28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будут использовать полученные знания в продуктивной и преобразующей деятельности; будут способны к работе с информацией, представленной разными средствами; </w:t>
      </w:r>
    </w:p>
    <w:p w:rsidR="00EF7E07" w:rsidRDefault="00EF7E07">
      <w:pPr>
        <w:numPr>
          <w:ilvl w:val="0"/>
          <w:numId w:val="5"/>
        </w:numPr>
        <w:spacing w:after="10" w:line="268" w:lineRule="auto"/>
        <w:ind w:right="86" w:firstLine="557"/>
      </w:pPr>
      <w:r>
        <w:rPr>
          <w:sz w:val="22"/>
        </w:rPr>
        <w:t xml:space="preserve">произойдѐтрасширение  кругозора и культурного опыта школьника, формирование умения воспринимать мир не только рационально, но и образно. </w:t>
      </w:r>
    </w:p>
    <w:p w:rsidR="00894A28" w:rsidRDefault="00EF7E07" w:rsidP="00EF7E07">
      <w:pPr>
        <w:numPr>
          <w:ilvl w:val="0"/>
          <w:numId w:val="5"/>
        </w:numPr>
        <w:spacing w:after="10" w:line="268" w:lineRule="auto"/>
        <w:ind w:right="86" w:firstLine="557"/>
        <w:jc w:val="left"/>
      </w:pPr>
      <w:r>
        <w:rPr>
          <w:b/>
          <w:i/>
          <w:sz w:val="28"/>
        </w:rPr>
        <w:t>Универсальные учебные действия.</w:t>
      </w:r>
    </w:p>
    <w:p w:rsidR="00894A28" w:rsidRDefault="00EF7E07">
      <w:pPr>
        <w:spacing w:after="50" w:line="275" w:lineRule="auto"/>
        <w:ind w:left="-15" w:right="84" w:firstLine="994"/>
        <w:jc w:val="left"/>
      </w:pPr>
      <w:r>
        <w:rPr>
          <w:i/>
          <w:sz w:val="28"/>
        </w:rPr>
        <w:lastRenderedPageBreak/>
        <w:t xml:space="preserve">Познавательные: </w:t>
      </w:r>
      <w:r>
        <w:t xml:space="preserve">будут </w:t>
      </w:r>
      <w:r>
        <w:tab/>
        <w:t xml:space="preserve">уметь </w:t>
      </w:r>
      <w:r>
        <w:tab/>
        <w:t xml:space="preserve">характеризовать </w:t>
      </w:r>
      <w:r>
        <w:tab/>
        <w:t xml:space="preserve">понятие </w:t>
      </w:r>
      <w:r>
        <w:tab/>
        <w:t xml:space="preserve">«духовно-нравственная </w:t>
      </w:r>
      <w:r>
        <w:tab/>
        <w:t xml:space="preserve">культура»; </w:t>
      </w:r>
      <w:r>
        <w:tab/>
        <w:t xml:space="preserve">сравнивать нравственные ценности разных народов, представленные в фольклоре, искусстве, религиозных учениях;  различать культовые сооружения разных религий;  формулировать выводы и умозаключения на основе анализа учебных текстов. </w:t>
      </w:r>
    </w:p>
    <w:p w:rsidR="00894A28" w:rsidRDefault="00EF7E07">
      <w:pPr>
        <w:spacing w:after="3" w:line="259" w:lineRule="auto"/>
        <w:ind w:left="927" w:right="0"/>
        <w:jc w:val="left"/>
      </w:pPr>
      <w:r>
        <w:rPr>
          <w:i/>
          <w:sz w:val="28"/>
        </w:rPr>
        <w:t xml:space="preserve">Коммуникативные: </w:t>
      </w:r>
    </w:p>
    <w:p w:rsidR="00894A28" w:rsidRDefault="00EF7E07">
      <w:pPr>
        <w:spacing w:after="57"/>
        <w:ind w:left="-5" w:right="94"/>
      </w:pPr>
      <w:r>
        <w:t xml:space="preserve"> смогут рассказывать о роли религий в развитии образования на Руси и в России;   кратко характеризовать нравственные ценности человека (патриотизм, трудолюбие, доброта, милосердие, уважение и др.). </w:t>
      </w:r>
    </w:p>
    <w:p w:rsidR="00894A28" w:rsidRDefault="00EF7E07">
      <w:pPr>
        <w:spacing w:after="3" w:line="259" w:lineRule="auto"/>
        <w:ind w:left="927" w:right="0"/>
        <w:jc w:val="left"/>
      </w:pPr>
      <w:r>
        <w:rPr>
          <w:i/>
          <w:sz w:val="28"/>
        </w:rPr>
        <w:t xml:space="preserve">Рефлексивные: </w:t>
      </w:r>
    </w:p>
    <w:p w:rsidR="00894A28" w:rsidRDefault="00EF7E07">
      <w:pPr>
        <w:ind w:left="-5" w:right="94"/>
      </w:pPr>
      <w:r>
        <w:t xml:space="preserve">  будут способны оценивать различные ситуации с позиций «нравственно», «безнравственно»;  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  <w:r>
        <w:rPr>
          <w:i/>
          <w:sz w:val="28"/>
        </w:rPr>
        <w:t xml:space="preserve">Информационные: </w:t>
      </w:r>
    </w:p>
    <w:p w:rsidR="00894A28" w:rsidRDefault="00EF7E07">
      <w:pPr>
        <w:spacing w:after="26"/>
        <w:ind w:left="-5" w:right="94"/>
      </w:pPr>
      <w:r>
        <w:t xml:space="preserve">  смогут анализировать информацию, представленную в разной форме (в том числе графической) и в разных источниках (текст, иллюстрация, произведение искусства).  К концу обучения учащиеся научатся: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t xml:space="preserve">воспроизводитьполученную информацию, приводить примеры из прочитанных текстов; оценивать главную мысль прочитанных текстов и прослушанных объяснений учителя;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t xml:space="preserve">сравниватьглавную мысль литературных, фольклорных и религиозных текстов.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t xml:space="preserve">проводить аналогиимежду героями, сопоставлять их поведение с общечеловеческими духовно-нравственными ценностями.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rPr>
          <w:i/>
        </w:rPr>
        <w:t>участвовать в диалоге</w:t>
      </w:r>
      <w:r>
        <w:t xml:space="preserve">: высказывать свои суждения, анализировать высказывания участников беседы, добавлять, приводить доказательства.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rPr>
          <w:i/>
        </w:rPr>
        <w:t xml:space="preserve">создавать </w:t>
      </w:r>
      <w:r>
        <w:t xml:space="preserve">по изображениям (художественным полотнам, иконам, иллюстрациям) словесный портрет героя.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rPr>
          <w:i/>
        </w:rPr>
        <w:t xml:space="preserve">оценивать </w:t>
      </w:r>
      <w:r>
        <w:t xml:space="preserve">поступки реальных лиц, героев произведений, высказывания известных личностей. </w:t>
      </w:r>
    </w:p>
    <w:p w:rsidR="00894A28" w:rsidRDefault="00EF7E07">
      <w:pPr>
        <w:numPr>
          <w:ilvl w:val="0"/>
          <w:numId w:val="6"/>
        </w:numPr>
        <w:spacing w:after="31"/>
        <w:ind w:left="709" w:right="94" w:hanging="425"/>
      </w:pPr>
      <w:r>
        <w:rPr>
          <w:i/>
        </w:rPr>
        <w:t>работать с исторической картой</w:t>
      </w:r>
      <w:r>
        <w:t xml:space="preserve">: находить объекты в соответствии с учебной задачей.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rPr>
          <w:i/>
        </w:rPr>
        <w:t xml:space="preserve">использовать информацию, </w:t>
      </w:r>
      <w:r>
        <w:t xml:space="preserve">полученную из разных источников, для решения учебных и практических задач. </w:t>
      </w:r>
    </w:p>
    <w:p w:rsidR="00894A28" w:rsidRDefault="00EF7E07">
      <w:pPr>
        <w:numPr>
          <w:ilvl w:val="0"/>
          <w:numId w:val="6"/>
        </w:numPr>
        <w:ind w:left="709" w:right="94" w:hanging="425"/>
      </w:pPr>
      <w:r>
        <w:rPr>
          <w:i/>
        </w:rPr>
        <w:t xml:space="preserve">высказывать предположения </w:t>
      </w:r>
      <w:r>
        <w:t xml:space="preserve">о последствиях неправильного (безнравственного) поведения человека. </w:t>
      </w:r>
    </w:p>
    <w:p w:rsidR="00894A28" w:rsidRDefault="00EF7E07">
      <w:pPr>
        <w:numPr>
          <w:ilvl w:val="0"/>
          <w:numId w:val="6"/>
        </w:numPr>
        <w:spacing w:after="247"/>
        <w:ind w:left="709" w:right="94" w:hanging="425"/>
      </w:pPr>
      <w:r>
        <w:rPr>
          <w:i/>
        </w:rPr>
        <w:t xml:space="preserve">оценивать </w:t>
      </w:r>
      <w:r>
        <w:t xml:space="preserve">свои поступки, соотнося их с правилами нравственности и этики; намечать способы саморазвития.  </w:t>
      </w:r>
    </w:p>
    <w:p w:rsidR="00894A28" w:rsidRDefault="00EF7E07" w:rsidP="00192E3B">
      <w:pPr>
        <w:spacing w:after="307" w:line="259" w:lineRule="auto"/>
        <w:ind w:left="0" w:right="38" w:firstLine="0"/>
        <w:jc w:val="center"/>
      </w:pPr>
      <w:r>
        <w:rPr>
          <w:b/>
        </w:rPr>
        <w:t xml:space="preserve"> Содержание учебного предмета</w:t>
      </w:r>
    </w:p>
    <w:p w:rsidR="00894A28" w:rsidRDefault="00EF7E07">
      <w:pPr>
        <w:pStyle w:val="2"/>
        <w:ind w:left="2170" w:right="0"/>
      </w:pPr>
      <w:r>
        <w:t>«Основы духовно-нравственной культуры народов России»</w:t>
      </w:r>
    </w:p>
    <w:p w:rsidR="00894A28" w:rsidRDefault="00EF7E07">
      <w:pPr>
        <w:spacing w:after="300"/>
        <w:ind w:left="-5" w:right="94"/>
      </w:pPr>
      <w:r>
        <w:rPr>
          <w:b/>
        </w:rPr>
        <w:t xml:space="preserve">       В программе курса 5 класса представлены следующие содержательные линии:</w:t>
      </w:r>
      <w:r>
        <w:t xml:space="preserve">  «В мире культуры», «Нравственные ценности российского народа», «Религия и культура», «Как сохранить духовные ценности», «Твой духовный мир». </w:t>
      </w:r>
    </w:p>
    <w:p w:rsidR="00894A28" w:rsidRDefault="00EF7E07">
      <w:pPr>
        <w:pStyle w:val="2"/>
        <w:ind w:left="-5" w:right="0"/>
      </w:pPr>
      <w:r>
        <w:lastRenderedPageBreak/>
        <w:t>Раздел 1. В мире культуры (2 ч.)</w:t>
      </w:r>
    </w:p>
    <w:p w:rsidR="00894A28" w:rsidRDefault="00EF7E07">
      <w:pPr>
        <w:spacing w:after="300"/>
        <w:ind w:left="-5" w:right="94"/>
      </w:pPr>
      <w:r>
        <w:t xml:space="preserve">  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>
        <w:t>Алейхем</w:t>
      </w:r>
      <w:proofErr w:type="spellEnd"/>
      <w:r>
        <w:t xml:space="preserve">, Г. Уланова, Д. Шостакович, Р. Гамзатов, Л. Лихачев,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894A28" w:rsidRDefault="00EF7E07">
      <w:pPr>
        <w:pStyle w:val="2"/>
        <w:ind w:left="-5" w:right="0"/>
      </w:pPr>
      <w:r>
        <w:t>Раздел 2. Нравственные ценности российского народа (6 ч.)</w:t>
      </w:r>
    </w:p>
    <w:p w:rsidR="00894A28" w:rsidRDefault="00EF7E07">
      <w:pPr>
        <w:spacing w:after="301"/>
        <w:ind w:left="-5" w:right="94"/>
      </w:pPr>
      <w:r>
        <w:t xml:space="preserve">  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>
        <w:t>Боотур</w:t>
      </w:r>
      <w:proofErr w:type="spellEnd"/>
      <w:r>
        <w:t xml:space="preserve">, </w:t>
      </w:r>
      <w:proofErr w:type="spellStart"/>
      <w:r>
        <w:t>Уралбатыр</w:t>
      </w:r>
      <w:proofErr w:type="spellEnd"/>
      <w:r>
        <w:t xml:space="preserve">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</w:t>
      </w:r>
      <w:proofErr w:type="spellStart"/>
      <w:r>
        <w:t>Рабби</w:t>
      </w:r>
      <w:proofErr w:type="spellEnd"/>
      <w:r>
        <w:t xml:space="preserve"> </w:t>
      </w:r>
      <w:proofErr w:type="spellStart"/>
      <w:r>
        <w:t>Шнеур-Залман</w:t>
      </w:r>
      <w:proofErr w:type="spellEnd"/>
      <w: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</w:t>
      </w:r>
      <w:proofErr w:type="spellStart"/>
      <w:r>
        <w:t>Рольсемьи</w:t>
      </w:r>
      <w:proofErr w:type="spellEnd"/>
      <w:r>
        <w:t xml:space="preserve">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894A28" w:rsidRDefault="00EF7E07">
      <w:pPr>
        <w:pStyle w:val="2"/>
        <w:ind w:left="-5" w:right="0"/>
      </w:pPr>
      <w:r>
        <w:t>Раздел 3. Религия и культура (5 ч.)</w:t>
      </w:r>
    </w:p>
    <w:p w:rsidR="00894A28" w:rsidRDefault="00EF7E07">
      <w:pPr>
        <w:spacing w:after="299"/>
        <w:ind w:left="-5" w:right="94"/>
      </w:pPr>
      <w:r>
        <w:t xml:space="preserve">  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</w:t>
      </w:r>
      <w:proofErr w:type="spellStart"/>
      <w:r>
        <w:t>Декоративноприкладное</w:t>
      </w:r>
      <w:proofErr w:type="spellEnd"/>
      <w:r>
        <w:t xml:space="preserve">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894A28" w:rsidRDefault="00EF7E07">
      <w:pPr>
        <w:pStyle w:val="2"/>
        <w:ind w:left="-5" w:right="0"/>
      </w:pPr>
      <w:r>
        <w:lastRenderedPageBreak/>
        <w:t>Раздел 4. Как сохранить духовные ценности (2 ч.)</w:t>
      </w:r>
    </w:p>
    <w:p w:rsidR="00894A28" w:rsidRDefault="00EF7E07">
      <w:pPr>
        <w:spacing w:after="300"/>
        <w:ind w:left="-5" w:right="94"/>
      </w:pPr>
      <w:r>
        <w:t xml:space="preserve">  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:rsidR="00894A28" w:rsidRDefault="00EF7E07">
      <w:pPr>
        <w:pStyle w:val="2"/>
        <w:ind w:left="-5" w:right="0"/>
      </w:pPr>
      <w:r>
        <w:t>Раздел 5. Твой духовный мир (1 ч.)</w:t>
      </w:r>
    </w:p>
    <w:p w:rsidR="00894A28" w:rsidRDefault="00EF7E07">
      <w:pPr>
        <w:spacing w:after="293" w:line="275" w:lineRule="auto"/>
        <w:ind w:left="-5" w:right="84"/>
        <w:jc w:val="left"/>
      </w:pPr>
      <w:r>
        <w:t xml:space="preserve">    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 </w:t>
      </w:r>
    </w:p>
    <w:p w:rsidR="00894A28" w:rsidRDefault="00EF7E07">
      <w:pPr>
        <w:pStyle w:val="2"/>
        <w:spacing w:after="0" w:line="522" w:lineRule="auto"/>
        <w:ind w:left="-5" w:right="3587"/>
      </w:pPr>
      <w:r>
        <w:t xml:space="preserve">Итоговое повторение и обобщение по курсу (1 ч.) Итоговая контрольная работа по курсу (1 ч.) Содержание курса </w:t>
      </w:r>
    </w:p>
    <w:tbl>
      <w:tblPr>
        <w:tblStyle w:val="TableGrid"/>
        <w:tblW w:w="9074" w:type="dxa"/>
        <w:tblInd w:w="-142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646"/>
        <w:gridCol w:w="6867"/>
        <w:gridCol w:w="1561"/>
      </w:tblGrid>
      <w:tr w:rsidR="00894A28">
        <w:trPr>
          <w:trHeight w:val="11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57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Название раздела, темы урока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894A28">
        <w:trPr>
          <w:trHeight w:val="5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1. В мире культуры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2 ч. </w:t>
            </w:r>
          </w:p>
        </w:tc>
      </w:tr>
      <w:tr w:rsidR="00894A28">
        <w:trPr>
          <w:trHeight w:val="5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2. Нравственные ценности российского народа.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6 ч. </w:t>
            </w:r>
          </w:p>
        </w:tc>
      </w:tr>
      <w:tr w:rsidR="00894A28">
        <w:trPr>
          <w:trHeight w:val="5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3. Религия и культура.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</w:tr>
      <w:tr w:rsidR="00894A28">
        <w:trPr>
          <w:trHeight w:val="5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4. Как сохранить духовные ценности.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894A28">
        <w:trPr>
          <w:trHeight w:val="5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5. Твой духовный мир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894A28">
        <w:trPr>
          <w:trHeight w:val="5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повторение и обобщение по курсу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894A28">
        <w:trPr>
          <w:trHeight w:val="8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Итоговая контрольная работа (тестирование)  на промежуточной аттестации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</w:tbl>
    <w:p w:rsidR="00894A28" w:rsidRDefault="00894A28">
      <w:pPr>
        <w:spacing w:after="266" w:line="259" w:lineRule="auto"/>
        <w:ind w:left="0" w:right="0" w:firstLine="0"/>
        <w:jc w:val="left"/>
      </w:pPr>
    </w:p>
    <w:p w:rsidR="00894A28" w:rsidRDefault="00EF7E07">
      <w:pPr>
        <w:spacing w:after="0" w:line="259" w:lineRule="auto"/>
        <w:ind w:left="0" w:right="3494" w:firstLine="0"/>
        <w:jc w:val="right"/>
      </w:pPr>
      <w:r>
        <w:rPr>
          <w:b/>
        </w:rPr>
        <w:t xml:space="preserve">Тематическое планирование </w:t>
      </w:r>
    </w:p>
    <w:tbl>
      <w:tblPr>
        <w:tblStyle w:val="TableGrid"/>
        <w:tblW w:w="10351" w:type="dxa"/>
        <w:tblInd w:w="-142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691"/>
        <w:gridCol w:w="6101"/>
        <w:gridCol w:w="1334"/>
        <w:gridCol w:w="1241"/>
        <w:gridCol w:w="984"/>
      </w:tblGrid>
      <w:tr w:rsidR="00894A28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57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Название раздела, темы урока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16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Факти</w:t>
            </w:r>
            <w:proofErr w:type="spellEnd"/>
          </w:p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дата </w:t>
            </w: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1. В мире культуры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ч.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Величие многонациональной            российской культуры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6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Человек – творец и носитель культуры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894A28">
        <w:trPr>
          <w:trHeight w:val="6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2. Нравственные ценности российского народа.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6 ч.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Береги землю родимую, как мать любимую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Жизнь ратными подвигами полна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Плод добрых трудов славен. Люди труда.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Бережное отношение к природе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Семья – хранитель духовных ценностей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3. Религия и культура.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>Роль религии в развитии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8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6" w:right="0" w:firstLine="0"/>
              <w:jc w:val="left"/>
            </w:pPr>
            <w:r>
              <w:t xml:space="preserve">Культурное наследие  христианской Руси.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33" w:line="259" w:lineRule="auto"/>
              <w:ind w:left="2" w:right="0" w:firstLine="0"/>
              <w:jc w:val="left"/>
            </w:pPr>
          </w:p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6" w:right="0" w:firstLine="0"/>
              <w:jc w:val="left"/>
            </w:pPr>
            <w:r>
              <w:t xml:space="preserve">Культура ислама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Иудаизм и культура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Культурные традиции буддизма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4. Как сохранить духовные ценности.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Забота государства о сохранении духовных ценностей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Хранить память предков.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5. Твой духовный мир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Что составляет твой духовный мир.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Итоговое повторение и обобщение по курсу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894A28">
        <w:trPr>
          <w:trHeight w:val="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Контрольная работа (тестирование)  на промежуточной аттестации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EF7E0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28" w:rsidRDefault="00894A28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894A28" w:rsidRDefault="00894A28">
      <w:pPr>
        <w:spacing w:after="238" w:line="259" w:lineRule="auto"/>
        <w:ind w:left="0" w:right="0" w:firstLine="0"/>
      </w:pPr>
    </w:p>
    <w:p w:rsidR="00894A28" w:rsidRDefault="00894A28">
      <w:pPr>
        <w:spacing w:after="218" w:line="259" w:lineRule="auto"/>
        <w:ind w:left="0" w:right="0" w:firstLine="0"/>
      </w:pPr>
    </w:p>
    <w:p w:rsidR="00894A28" w:rsidRDefault="00894A28">
      <w:pPr>
        <w:spacing w:after="0" w:line="259" w:lineRule="auto"/>
        <w:ind w:left="711" w:right="0" w:firstLine="0"/>
        <w:jc w:val="center"/>
      </w:pPr>
    </w:p>
    <w:p w:rsidR="00894A28" w:rsidRDefault="00894A28">
      <w:pPr>
        <w:spacing w:after="0" w:line="259" w:lineRule="auto"/>
        <w:ind w:left="711" w:right="0" w:firstLine="0"/>
        <w:jc w:val="center"/>
      </w:pPr>
    </w:p>
    <w:p w:rsidR="00894A28" w:rsidRDefault="00894A28">
      <w:pPr>
        <w:spacing w:after="0" w:line="259" w:lineRule="auto"/>
        <w:ind w:left="711" w:right="0" w:firstLine="0"/>
        <w:jc w:val="center"/>
      </w:pPr>
    </w:p>
    <w:p w:rsidR="00894A28" w:rsidRDefault="00894A28">
      <w:pPr>
        <w:spacing w:after="0" w:line="259" w:lineRule="auto"/>
        <w:ind w:left="711" w:right="0" w:firstLine="0"/>
        <w:jc w:val="center"/>
      </w:pPr>
    </w:p>
    <w:p w:rsidR="00894A28" w:rsidRDefault="00894A28">
      <w:pPr>
        <w:spacing w:after="0" w:line="259" w:lineRule="auto"/>
        <w:ind w:left="711" w:right="0" w:firstLine="0"/>
        <w:jc w:val="center"/>
      </w:pPr>
    </w:p>
    <w:sectPr w:rsidR="00894A28" w:rsidSect="009525F5">
      <w:pgSz w:w="11906" w:h="16838"/>
      <w:pgMar w:top="1134" w:right="752" w:bottom="124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991"/>
    <w:multiLevelType w:val="hybridMultilevel"/>
    <w:tmpl w:val="0B54D912"/>
    <w:lvl w:ilvl="0" w:tplc="41B4F1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A6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C90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A1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EBF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656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AF3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010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486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722B91"/>
    <w:multiLevelType w:val="hybridMultilevel"/>
    <w:tmpl w:val="0C5CAB32"/>
    <w:lvl w:ilvl="0" w:tplc="4BFA04A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6BBF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C508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4860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0C99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4653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0F65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E071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485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C47530"/>
    <w:multiLevelType w:val="hybridMultilevel"/>
    <w:tmpl w:val="E940C2FA"/>
    <w:lvl w:ilvl="0" w:tplc="A79ED7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6C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23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8A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48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8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8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0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2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8D300B"/>
    <w:multiLevelType w:val="hybridMultilevel"/>
    <w:tmpl w:val="8E4A4850"/>
    <w:lvl w:ilvl="0" w:tplc="B1B026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0D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09A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668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2B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CD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84A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866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21D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F61EE"/>
    <w:multiLevelType w:val="hybridMultilevel"/>
    <w:tmpl w:val="54F82BE2"/>
    <w:lvl w:ilvl="0" w:tplc="C78A75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4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20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0C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24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6A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61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9D7A1E"/>
    <w:multiLevelType w:val="hybridMultilevel"/>
    <w:tmpl w:val="46DCB3E2"/>
    <w:lvl w:ilvl="0" w:tplc="85DA5A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C24C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FEB0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256EA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44588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482BA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E7FB8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A600A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606EA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4A28"/>
    <w:rsid w:val="000E25CE"/>
    <w:rsid w:val="00192E3B"/>
    <w:rsid w:val="002033F2"/>
    <w:rsid w:val="00346DB3"/>
    <w:rsid w:val="004C0A45"/>
    <w:rsid w:val="004C7E85"/>
    <w:rsid w:val="008948B7"/>
    <w:rsid w:val="00894A28"/>
    <w:rsid w:val="008C1FED"/>
    <w:rsid w:val="00912A17"/>
    <w:rsid w:val="009525F5"/>
    <w:rsid w:val="00C76843"/>
    <w:rsid w:val="00C81AFB"/>
    <w:rsid w:val="00ED3191"/>
    <w:rsid w:val="00E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F5"/>
    <w:pPr>
      <w:spacing w:after="4" w:line="270" w:lineRule="auto"/>
      <w:ind w:left="10" w:right="1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525F5"/>
    <w:pPr>
      <w:keepNext/>
      <w:keepLines/>
      <w:spacing w:after="31"/>
      <w:ind w:left="987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9525F5"/>
    <w:pPr>
      <w:keepNext/>
      <w:keepLines/>
      <w:spacing w:after="288" w:line="269" w:lineRule="auto"/>
      <w:ind w:left="10" w:right="566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25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9525F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9525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FE4F-7072-45CF-9230-9AD6B64F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cp:lastModifiedBy>Я</cp:lastModifiedBy>
  <cp:revision>8</cp:revision>
  <cp:lastPrinted>2019-03-19T14:15:00Z</cp:lastPrinted>
  <dcterms:created xsi:type="dcterms:W3CDTF">2019-01-25T18:03:00Z</dcterms:created>
  <dcterms:modified xsi:type="dcterms:W3CDTF">2020-11-25T09:14:00Z</dcterms:modified>
</cp:coreProperties>
</file>